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86CBC" w:rsidR="00F86CBC" w:rsidP="00F86CBC" w:rsidRDefault="00F86CBC" w14:paraId="437FA713" w14:textId="77777777">
      <w:pPr>
        <w:spacing w:after="0" w:line="240" w:lineRule="auto"/>
        <w:textAlignment w:val="baseline"/>
        <w:rPr>
          <w:rFonts w:ascii="Segoe UI" w:hAnsi="Segoe UI" w:eastAsia="Times New Roman" w:cs="Segoe UI"/>
          <w:sz w:val="18"/>
          <w:szCs w:val="18"/>
          <w:lang w:val="en-GB" w:eastAsia="en-GB"/>
        </w:rPr>
      </w:pPr>
      <w:r w:rsidRPr="00F86CBC">
        <w:rPr>
          <w:rFonts w:ascii="Calibri" w:hAnsi="Calibri" w:eastAsia="Times New Roman" w:cs="Calibri"/>
          <w:b/>
          <w:bCs/>
          <w:color w:val="7030A0"/>
          <w:sz w:val="32"/>
          <w:szCs w:val="32"/>
          <w:lang w:val="en-GB" w:eastAsia="en-GB"/>
        </w:rPr>
        <w:t>Southampton Cultural Education Partnership</w:t>
      </w:r>
      <w:r w:rsidRPr="00F86CBC">
        <w:rPr>
          <w:rFonts w:ascii="Calibri" w:hAnsi="Calibri" w:eastAsia="Times New Roman" w:cs="Calibri"/>
          <w:color w:val="7030A0"/>
          <w:sz w:val="32"/>
          <w:szCs w:val="32"/>
          <w:lang w:val="en-GB" w:eastAsia="en-GB"/>
        </w:rPr>
        <w:t> </w:t>
      </w:r>
    </w:p>
    <w:p w:rsidRPr="00F86CBC" w:rsidR="00F86CBC" w:rsidP="00F86CBC" w:rsidRDefault="00F86CBC" w14:paraId="13394BFD" w14:textId="77777777">
      <w:pPr>
        <w:spacing w:after="0" w:line="240" w:lineRule="auto"/>
        <w:textAlignment w:val="baseline"/>
        <w:rPr>
          <w:rFonts w:ascii="Segoe UI" w:hAnsi="Segoe UI" w:eastAsia="Times New Roman" w:cs="Segoe UI"/>
          <w:sz w:val="18"/>
          <w:szCs w:val="18"/>
          <w:lang w:val="en-GB" w:eastAsia="en-GB"/>
        </w:rPr>
      </w:pPr>
      <w:r w:rsidRPr="00F86CBC">
        <w:rPr>
          <w:rFonts w:ascii="Calibri" w:hAnsi="Calibri" w:eastAsia="Times New Roman" w:cs="Calibri"/>
          <w:color w:val="7030A0"/>
          <w:sz w:val="24"/>
          <w:szCs w:val="24"/>
          <w:lang w:val="en-GB" w:eastAsia="en-GB"/>
        </w:rPr>
        <w:t>Children. Culture. Creativity. Community </w:t>
      </w:r>
    </w:p>
    <w:p w:rsidRPr="00F86CBC" w:rsidR="00F86CBC" w:rsidP="00F86CBC" w:rsidRDefault="00F86CBC" w14:paraId="1824D259" w14:textId="77777777">
      <w:pPr>
        <w:spacing w:after="0" w:line="240" w:lineRule="auto"/>
        <w:textAlignment w:val="baseline"/>
        <w:rPr>
          <w:rFonts w:ascii="Segoe UI" w:hAnsi="Segoe UI" w:eastAsia="Times New Roman" w:cs="Segoe UI"/>
          <w:sz w:val="18"/>
          <w:szCs w:val="18"/>
          <w:lang w:val="en-GB" w:eastAsia="en-GB"/>
        </w:rPr>
      </w:pPr>
      <w:r w:rsidRPr="00F86CBC">
        <w:rPr>
          <w:rFonts w:ascii="Calibri" w:hAnsi="Calibri" w:eastAsia="Times New Roman" w:cs="Calibri"/>
          <w:sz w:val="24"/>
          <w:szCs w:val="24"/>
          <w:lang w:val="en-GB" w:eastAsia="en-GB"/>
        </w:rPr>
        <w:t> </w:t>
      </w:r>
    </w:p>
    <w:p w:rsidRPr="00F86CBC" w:rsidR="00F86CBC" w:rsidP="00F86CBC" w:rsidRDefault="00F86CBC" w14:paraId="57A664F7" w14:textId="77777777">
      <w:pPr>
        <w:spacing w:after="0" w:line="240" w:lineRule="auto"/>
        <w:textAlignment w:val="baseline"/>
        <w:rPr>
          <w:rFonts w:ascii="Segoe UI" w:hAnsi="Segoe UI" w:eastAsia="Times New Roman" w:cs="Segoe UI"/>
          <w:sz w:val="18"/>
          <w:szCs w:val="18"/>
          <w:lang w:val="en-GB" w:eastAsia="en-GB"/>
        </w:rPr>
      </w:pPr>
      <w:r w:rsidRPr="00F86CBC">
        <w:rPr>
          <w:rFonts w:ascii="Calibri" w:hAnsi="Calibri" w:eastAsia="Times New Roman" w:cs="Calibri"/>
          <w:sz w:val="24"/>
          <w:szCs w:val="24"/>
          <w:lang w:val="en-GB" w:eastAsia="en-GB"/>
        </w:rPr>
        <w:t> </w:t>
      </w:r>
    </w:p>
    <w:p w:rsidRPr="00F86CBC" w:rsidR="00F86CBC" w:rsidP="00F86CBC" w:rsidRDefault="00F86CBC" w14:paraId="257C4042" w14:textId="77777777">
      <w:pPr>
        <w:spacing w:after="0" w:line="240" w:lineRule="auto"/>
        <w:textAlignment w:val="baseline"/>
        <w:rPr>
          <w:rFonts w:ascii="Segoe UI" w:hAnsi="Segoe UI" w:eastAsia="Times New Roman" w:cs="Segoe UI"/>
          <w:sz w:val="18"/>
          <w:szCs w:val="18"/>
          <w:lang w:val="en-GB" w:eastAsia="en-GB"/>
        </w:rPr>
      </w:pPr>
      <w:r w:rsidRPr="00F86CBC">
        <w:rPr>
          <w:rFonts w:ascii="Calibri" w:hAnsi="Calibri" w:eastAsia="Times New Roman" w:cs="Calibri"/>
          <w:b/>
          <w:bCs/>
          <w:sz w:val="24"/>
          <w:szCs w:val="24"/>
          <w:lang w:val="en-GB" w:eastAsia="en-GB"/>
        </w:rPr>
        <w:t>INVITATION TO TENDER</w:t>
      </w:r>
      <w:r w:rsidRPr="00F86CBC">
        <w:rPr>
          <w:rFonts w:ascii="Calibri" w:hAnsi="Calibri" w:eastAsia="Times New Roman" w:cs="Calibri"/>
          <w:sz w:val="24"/>
          <w:szCs w:val="24"/>
          <w:lang w:val="en-GB" w:eastAsia="en-GB"/>
        </w:rPr>
        <w:t> </w:t>
      </w:r>
    </w:p>
    <w:p w:rsidRPr="00F86CBC" w:rsidR="00F86CBC" w:rsidP="00F86CBC" w:rsidRDefault="00F86CBC" w14:paraId="2AB9E65D" w14:textId="77777777">
      <w:pPr>
        <w:spacing w:after="0" w:line="240" w:lineRule="auto"/>
        <w:textAlignment w:val="baseline"/>
        <w:rPr>
          <w:rFonts w:ascii="Segoe UI" w:hAnsi="Segoe UI" w:eastAsia="Times New Roman" w:cs="Segoe UI"/>
          <w:sz w:val="18"/>
          <w:szCs w:val="18"/>
          <w:lang w:val="en-GB" w:eastAsia="en-GB"/>
        </w:rPr>
      </w:pPr>
      <w:r w:rsidRPr="00F86CBC">
        <w:rPr>
          <w:rFonts w:ascii="Calibri" w:hAnsi="Calibri" w:eastAsia="Times New Roman" w:cs="Calibri"/>
          <w:sz w:val="24"/>
          <w:szCs w:val="24"/>
          <w:lang w:val="en-GB" w:eastAsia="en-GB"/>
        </w:rPr>
        <w:t> </w:t>
      </w:r>
    </w:p>
    <w:p w:rsidR="00F86CBC" w:rsidP="00F86CBC" w:rsidRDefault="00553A94" w14:paraId="38C75514" w14:textId="493849AB">
      <w:pPr>
        <w:spacing w:after="0" w:line="240" w:lineRule="auto"/>
        <w:textAlignment w:val="baseline"/>
        <w:rPr>
          <w:rFonts w:ascii="Calibri" w:hAnsi="Calibri" w:eastAsia="Times New Roman" w:cs="Calibri"/>
          <w:b/>
          <w:bCs/>
          <w:sz w:val="24"/>
          <w:szCs w:val="24"/>
          <w:lang w:val="en-GB" w:eastAsia="en-GB"/>
        </w:rPr>
      </w:pPr>
      <w:r>
        <w:rPr>
          <w:rFonts w:ascii="Calibri" w:hAnsi="Calibri" w:eastAsia="Times New Roman" w:cs="Calibri"/>
          <w:b/>
          <w:bCs/>
          <w:sz w:val="24"/>
          <w:szCs w:val="24"/>
          <w:lang w:val="en-GB" w:eastAsia="en-GB"/>
        </w:rPr>
        <w:t xml:space="preserve">Cultural Curriculum </w:t>
      </w:r>
      <w:r w:rsidR="00E11B58">
        <w:rPr>
          <w:rFonts w:ascii="Calibri" w:hAnsi="Calibri" w:eastAsia="Times New Roman" w:cs="Calibri"/>
          <w:b/>
          <w:bCs/>
          <w:sz w:val="24"/>
          <w:szCs w:val="24"/>
          <w:lang w:val="en-GB" w:eastAsia="en-GB"/>
        </w:rPr>
        <w:t xml:space="preserve">Creative </w:t>
      </w:r>
      <w:r w:rsidR="00902B80">
        <w:rPr>
          <w:rFonts w:ascii="Calibri" w:hAnsi="Calibri" w:eastAsia="Times New Roman" w:cs="Calibri"/>
          <w:b/>
          <w:bCs/>
          <w:sz w:val="24"/>
          <w:szCs w:val="24"/>
          <w:lang w:val="en-GB" w:eastAsia="en-GB"/>
        </w:rPr>
        <w:t xml:space="preserve">Commission </w:t>
      </w:r>
      <w:r w:rsidR="00E11B58">
        <w:rPr>
          <w:rFonts w:ascii="Calibri" w:hAnsi="Calibri" w:eastAsia="Times New Roman" w:cs="Calibri"/>
          <w:b/>
          <w:bCs/>
          <w:sz w:val="24"/>
          <w:szCs w:val="24"/>
          <w:lang w:val="en-GB" w:eastAsia="en-GB"/>
        </w:rPr>
        <w:t>(x4)</w:t>
      </w:r>
    </w:p>
    <w:p w:rsidRPr="00F86CBC" w:rsidR="00902B80" w:rsidP="00F86CBC" w:rsidRDefault="00902B80" w14:paraId="0F6F0B7A" w14:textId="77777777">
      <w:pPr>
        <w:spacing w:after="0" w:line="240" w:lineRule="auto"/>
        <w:textAlignment w:val="baseline"/>
        <w:rPr>
          <w:rFonts w:ascii="Segoe UI" w:hAnsi="Segoe UI" w:eastAsia="Times New Roman" w:cs="Segoe UI"/>
          <w:sz w:val="18"/>
          <w:szCs w:val="18"/>
          <w:lang w:val="en-GB" w:eastAsia="en-GB"/>
        </w:rPr>
      </w:pPr>
    </w:p>
    <w:p w:rsidRPr="00F86CBC" w:rsidR="00F86CBC" w:rsidP="00F86CBC" w:rsidRDefault="00F86CBC" w14:paraId="5217AB31" w14:textId="77777777">
      <w:pPr>
        <w:spacing w:after="0" w:line="240" w:lineRule="auto"/>
        <w:textAlignment w:val="baseline"/>
        <w:rPr>
          <w:rFonts w:ascii="Segoe UI" w:hAnsi="Segoe UI" w:eastAsia="Times New Roman" w:cs="Segoe UI"/>
          <w:sz w:val="18"/>
          <w:szCs w:val="18"/>
          <w:lang w:val="en-GB" w:eastAsia="en-GB"/>
        </w:rPr>
      </w:pPr>
      <w:r w:rsidRPr="00F86CBC">
        <w:rPr>
          <w:rFonts w:ascii="Calibri" w:hAnsi="Calibri" w:eastAsia="Times New Roman" w:cs="Calibri"/>
          <w:b/>
          <w:bCs/>
          <w:sz w:val="24"/>
          <w:szCs w:val="24"/>
          <w:lang w:val="en-GB" w:eastAsia="en-GB"/>
        </w:rPr>
        <w:t>Better Lives Through Culture Programme </w:t>
      </w:r>
      <w:r w:rsidRPr="00F86CBC">
        <w:rPr>
          <w:rFonts w:ascii="Calibri" w:hAnsi="Calibri" w:eastAsia="Times New Roman" w:cs="Calibri"/>
          <w:sz w:val="24"/>
          <w:szCs w:val="24"/>
          <w:lang w:val="en-GB" w:eastAsia="en-GB"/>
        </w:rPr>
        <w:t> </w:t>
      </w:r>
    </w:p>
    <w:p w:rsidRPr="00F86CBC" w:rsidR="00F86CBC" w:rsidP="00F86CBC" w:rsidRDefault="00F86CBC" w14:paraId="710F6937" w14:textId="77777777">
      <w:pPr>
        <w:spacing w:after="0" w:line="240" w:lineRule="auto"/>
        <w:textAlignment w:val="baseline"/>
        <w:rPr>
          <w:rFonts w:ascii="Segoe UI" w:hAnsi="Segoe UI" w:eastAsia="Times New Roman" w:cs="Segoe UI"/>
          <w:sz w:val="18"/>
          <w:szCs w:val="18"/>
          <w:lang w:val="en-GB" w:eastAsia="en-GB"/>
        </w:rPr>
      </w:pPr>
      <w:r w:rsidRPr="00F86CBC">
        <w:rPr>
          <w:rFonts w:ascii="Calibri" w:hAnsi="Calibri" w:eastAsia="Times New Roman" w:cs="Calibri"/>
          <w:b/>
          <w:bCs/>
          <w:sz w:val="24"/>
          <w:szCs w:val="24"/>
          <w:lang w:val="en-GB" w:eastAsia="en-GB"/>
        </w:rPr>
        <w:t xml:space="preserve">In partnership with </w:t>
      </w:r>
      <w:proofErr w:type="spellStart"/>
      <w:r w:rsidRPr="00F86CBC">
        <w:rPr>
          <w:rFonts w:ascii="Calibri" w:hAnsi="Calibri" w:eastAsia="Times New Roman" w:cs="Calibri"/>
          <w:b/>
          <w:bCs/>
          <w:sz w:val="24"/>
          <w:szCs w:val="24"/>
          <w:lang w:val="en-GB" w:eastAsia="en-GB"/>
        </w:rPr>
        <w:t>Artswork</w:t>
      </w:r>
      <w:proofErr w:type="spellEnd"/>
      <w:r w:rsidRPr="00F86CBC">
        <w:rPr>
          <w:rFonts w:ascii="Calibri" w:hAnsi="Calibri" w:eastAsia="Times New Roman" w:cs="Calibri"/>
          <w:b/>
          <w:bCs/>
          <w:sz w:val="24"/>
          <w:szCs w:val="24"/>
          <w:lang w:val="en-GB" w:eastAsia="en-GB"/>
        </w:rPr>
        <w:t> </w:t>
      </w:r>
      <w:r w:rsidRPr="00F86CBC">
        <w:rPr>
          <w:rFonts w:ascii="Calibri" w:hAnsi="Calibri" w:eastAsia="Times New Roman" w:cs="Calibri"/>
          <w:sz w:val="24"/>
          <w:szCs w:val="24"/>
          <w:lang w:val="en-GB" w:eastAsia="en-GB"/>
        </w:rPr>
        <w:t> </w:t>
      </w:r>
    </w:p>
    <w:p w:rsidRPr="00F86CBC" w:rsidR="00F86CBC" w:rsidP="00F86CBC" w:rsidRDefault="00F86CBC" w14:paraId="77444AD4" w14:textId="008C092A">
      <w:pPr>
        <w:spacing w:after="0" w:line="240" w:lineRule="auto"/>
        <w:textAlignment w:val="baseline"/>
        <w:rPr>
          <w:rFonts w:ascii="Segoe UI" w:hAnsi="Segoe UI" w:eastAsia="Times New Roman" w:cs="Segoe UI"/>
          <w:sz w:val="18"/>
          <w:szCs w:val="18"/>
          <w:lang w:val="en-GB" w:eastAsia="en-GB"/>
        </w:rPr>
      </w:pPr>
      <w:r w:rsidRPr="133A4B87">
        <w:rPr>
          <w:rFonts w:ascii="Calibri" w:hAnsi="Calibri" w:eastAsia="Times New Roman" w:cs="Calibri"/>
          <w:b/>
          <w:bCs/>
          <w:sz w:val="24"/>
          <w:szCs w:val="24"/>
          <w:lang w:val="en-GB" w:eastAsia="en-GB"/>
        </w:rPr>
        <w:t>20 July 2022</w:t>
      </w:r>
      <w:r w:rsidRPr="133A4B87">
        <w:rPr>
          <w:rFonts w:ascii="Calibri" w:hAnsi="Calibri" w:eastAsia="Times New Roman" w:cs="Calibri"/>
          <w:sz w:val="24"/>
          <w:szCs w:val="24"/>
          <w:lang w:val="en-GB" w:eastAsia="en-GB"/>
        </w:rPr>
        <w:t> </w:t>
      </w:r>
    </w:p>
    <w:p w:rsidRPr="00F86CBC" w:rsidR="00F86CBC" w:rsidP="00F86CBC" w:rsidRDefault="00F86CBC" w14:paraId="11F79DEE" w14:textId="77777777">
      <w:pPr>
        <w:spacing w:after="0" w:line="240" w:lineRule="auto"/>
        <w:textAlignment w:val="baseline"/>
        <w:rPr>
          <w:rFonts w:ascii="Segoe UI" w:hAnsi="Segoe UI" w:eastAsia="Times New Roman" w:cs="Segoe UI"/>
          <w:sz w:val="18"/>
          <w:szCs w:val="18"/>
          <w:lang w:val="en-GB" w:eastAsia="en-GB"/>
        </w:rPr>
      </w:pPr>
      <w:r w:rsidRPr="00F86CBC">
        <w:rPr>
          <w:rFonts w:ascii="Calibri" w:hAnsi="Calibri" w:eastAsia="Times New Roman" w:cs="Calibri"/>
          <w:sz w:val="24"/>
          <w:szCs w:val="24"/>
          <w:lang w:val="en-GB" w:eastAsia="en-GB"/>
        </w:rPr>
        <w:t> </w:t>
      </w:r>
    </w:p>
    <w:p w:rsidRPr="00A05F85" w:rsidR="00F86CBC" w:rsidP="36253D0B" w:rsidRDefault="003C5E5C" w14:paraId="63727120" w14:textId="56594742" w14:noSpellErr="1">
      <w:pPr>
        <w:pStyle w:val="Normal"/>
        <w:spacing w:after="0" w:line="240" w:lineRule="auto"/>
        <w:ind w:left="0"/>
        <w:textAlignment w:val="baseline"/>
        <w:rPr>
          <w:rFonts w:ascii="Segoe UI" w:hAnsi="Segoe UI" w:eastAsia="Times New Roman" w:cs="Segoe UI"/>
          <w:sz w:val="18"/>
          <w:szCs w:val="18"/>
          <w:lang w:val="en-GB" w:eastAsia="en-GB"/>
        </w:rPr>
      </w:pPr>
      <w:r w:rsidRPr="36253D0B" w:rsidR="003C5E5C">
        <w:rPr>
          <w:rFonts w:ascii="Calibri" w:hAnsi="Calibri" w:eastAsia="Times New Roman" w:cs="Calibri"/>
          <w:b w:val="1"/>
          <w:bCs w:val="1"/>
          <w:sz w:val="24"/>
          <w:szCs w:val="24"/>
          <w:lang w:val="en-GB" w:eastAsia="en-GB"/>
        </w:rPr>
        <w:t xml:space="preserve">TIMESCALE: </w:t>
      </w:r>
      <w:r w:rsidRPr="36253D0B" w:rsidR="003C5E5C">
        <w:rPr>
          <w:rFonts w:ascii="Calibri" w:hAnsi="Calibri" w:eastAsia="Times New Roman" w:cs="Calibri"/>
          <w:sz w:val="24"/>
          <w:szCs w:val="24"/>
          <w:lang w:val="en-GB" w:eastAsia="en-GB"/>
        </w:rPr>
        <w:t>SEPTEMBER 2022 – MARCH 2023.</w:t>
      </w:r>
    </w:p>
    <w:p w:rsidRPr="00A05F85" w:rsidR="00F86CBC" w:rsidP="36253D0B" w:rsidRDefault="003C5E5C" w14:paraId="386AC546" w14:textId="025540AF" w14:noSpellErr="1">
      <w:pPr>
        <w:pStyle w:val="Normal"/>
        <w:spacing w:after="0" w:line="240" w:lineRule="auto"/>
        <w:ind w:left="0"/>
        <w:textAlignment w:val="baseline"/>
        <w:rPr>
          <w:rFonts w:ascii="Segoe UI" w:hAnsi="Segoe UI" w:eastAsia="Times New Roman" w:cs="Segoe UI"/>
          <w:sz w:val="18"/>
          <w:szCs w:val="18"/>
          <w:lang w:val="en-GB" w:eastAsia="en-GB"/>
        </w:rPr>
      </w:pPr>
      <w:r w:rsidRPr="36253D0B" w:rsidR="003C5E5C">
        <w:rPr>
          <w:rFonts w:ascii="Calibri" w:hAnsi="Calibri" w:eastAsia="Times New Roman" w:cs="Calibri"/>
          <w:b w:val="1"/>
          <w:bCs w:val="1"/>
          <w:sz w:val="24"/>
          <w:szCs w:val="24"/>
          <w:lang w:val="en-GB" w:eastAsia="en-GB"/>
        </w:rPr>
        <w:t xml:space="preserve">BUDGET: </w:t>
      </w:r>
      <w:r w:rsidRPr="36253D0B" w:rsidR="003C5E5C">
        <w:rPr>
          <w:rFonts w:ascii="Calibri" w:hAnsi="Calibri" w:eastAsia="Times New Roman" w:cs="Calibri"/>
          <w:sz w:val="24"/>
          <w:szCs w:val="24"/>
          <w:lang w:val="en-GB" w:eastAsia="en-GB"/>
        </w:rPr>
        <w:t>UP TO £2,500 INCLUSIVE OF VAT AND ALL EXPENSES </w:t>
      </w:r>
    </w:p>
    <w:p w:rsidRPr="00A05F85" w:rsidR="00F86CBC" w:rsidP="36253D0B" w:rsidRDefault="003C5E5C" w14:paraId="731ED070" w14:textId="715BB098" w14:noSpellErr="1">
      <w:pPr>
        <w:pStyle w:val="Normal"/>
        <w:spacing w:after="0" w:line="240" w:lineRule="auto"/>
        <w:ind w:left="0"/>
        <w:textAlignment w:val="baseline"/>
        <w:rPr>
          <w:rFonts w:ascii="Segoe UI" w:hAnsi="Segoe UI" w:eastAsia="Times New Roman" w:cs="Segoe UI"/>
          <w:sz w:val="18"/>
          <w:szCs w:val="18"/>
          <w:lang w:val="en-GB" w:eastAsia="en-GB"/>
        </w:rPr>
      </w:pPr>
      <w:r w:rsidRPr="36253D0B" w:rsidR="003C5E5C">
        <w:rPr>
          <w:rFonts w:ascii="Calibri" w:hAnsi="Calibri" w:eastAsia="Times New Roman" w:cs="Calibri"/>
          <w:b w:val="1"/>
          <w:bCs w:val="1"/>
          <w:sz w:val="24"/>
          <w:szCs w:val="24"/>
          <w:lang w:val="en-GB" w:eastAsia="en-GB"/>
        </w:rPr>
        <w:t>DEADLINE:</w:t>
      </w:r>
      <w:r w:rsidRPr="36253D0B" w:rsidR="003C5E5C">
        <w:rPr>
          <w:rFonts w:ascii="Calibri" w:hAnsi="Calibri" w:eastAsia="Times New Roman" w:cs="Calibri"/>
          <w:sz w:val="24"/>
          <w:szCs w:val="24"/>
          <w:lang w:val="en-GB" w:eastAsia="en-GB"/>
        </w:rPr>
        <w:t xml:space="preserve"> 26 AUGUST 2022, 5PM </w:t>
      </w:r>
    </w:p>
    <w:p w:rsidRPr="00A05F85" w:rsidR="00F86CBC" w:rsidP="36253D0B" w:rsidRDefault="003C5E5C" w14:paraId="002F59DE" w14:textId="7BC7339A" w14:noSpellErr="1">
      <w:pPr>
        <w:pStyle w:val="Normal"/>
        <w:spacing w:after="0" w:line="240" w:lineRule="auto"/>
        <w:ind w:left="0"/>
        <w:textAlignment w:val="baseline"/>
        <w:rPr>
          <w:rFonts w:ascii="Segoe UI" w:hAnsi="Segoe UI" w:eastAsia="Times New Roman" w:cs="Segoe UI"/>
          <w:sz w:val="18"/>
          <w:szCs w:val="18"/>
          <w:lang w:val="en-GB" w:eastAsia="en-GB"/>
        </w:rPr>
      </w:pPr>
      <w:r w:rsidRPr="36253D0B" w:rsidR="003C5E5C">
        <w:rPr>
          <w:rFonts w:ascii="Calibri" w:hAnsi="Calibri" w:eastAsia="Times New Roman" w:cs="Calibri"/>
          <w:b w:val="1"/>
          <w:bCs w:val="1"/>
          <w:sz w:val="24"/>
          <w:szCs w:val="24"/>
          <w:lang w:val="en-GB" w:eastAsia="en-GB"/>
        </w:rPr>
        <w:t xml:space="preserve">INTERVIEWS: </w:t>
      </w:r>
      <w:r w:rsidRPr="36253D0B" w:rsidR="003C5E5C">
        <w:rPr>
          <w:rFonts w:ascii="Calibri" w:hAnsi="Calibri" w:eastAsia="Times New Roman" w:cs="Calibri"/>
          <w:sz w:val="24"/>
          <w:szCs w:val="24"/>
          <w:lang w:val="en-GB" w:eastAsia="en-GB"/>
        </w:rPr>
        <w:t>WEEK COMMENCING 12 SEPTEMBER 2022 (ONLINE) </w:t>
      </w:r>
    </w:p>
    <w:p w:rsidR="517DA180" w:rsidP="517DA180" w:rsidRDefault="517DA180" w14:paraId="3A501087" w14:textId="23719550">
      <w:pPr>
        <w:pStyle w:val="paragraph"/>
        <w:spacing w:line="255" w:lineRule="exact"/>
        <w:rPr>
          <w:rFonts w:ascii="Calibri" w:hAnsi="Calibri" w:cs="Calibri"/>
          <w:b/>
          <w:bCs/>
        </w:rPr>
      </w:pPr>
    </w:p>
    <w:p w:rsidRPr="0044512F" w:rsidR="0044512F" w:rsidP="517DA180" w:rsidRDefault="0044512F" w14:paraId="2D82EC19" w14:textId="08C6573B">
      <w:pPr>
        <w:pStyle w:val="paragraph"/>
        <w:spacing w:before="0" w:beforeAutospacing="0" w:after="0" w:afterAutospacing="0" w:line="255" w:lineRule="exact"/>
        <w:textAlignment w:val="baseline"/>
        <w:rPr>
          <w:rFonts w:ascii="Segoe UI" w:hAnsi="Segoe UI" w:cs="Segoe UI"/>
          <w:sz w:val="18"/>
          <w:szCs w:val="18"/>
        </w:rPr>
      </w:pPr>
      <w:r w:rsidRPr="517DA180">
        <w:rPr>
          <w:rFonts w:ascii="Calibri" w:hAnsi="Calibri" w:cs="Calibri"/>
          <w:b/>
          <w:bCs/>
        </w:rPr>
        <w:t>Freelance Brief</w:t>
      </w:r>
      <w:r w:rsidRPr="517DA180">
        <w:rPr>
          <w:rFonts w:ascii="Calibri" w:hAnsi="Calibri" w:cs="Calibri"/>
        </w:rPr>
        <w:t> </w:t>
      </w:r>
    </w:p>
    <w:p w:rsidR="007E55AA" w:rsidP="00ED6038" w:rsidRDefault="0044512F" w14:paraId="6B26FE57" w14:textId="13B5F4D6">
      <w:pPr>
        <w:spacing w:after="0" w:line="240" w:lineRule="auto"/>
        <w:textAlignment w:val="baseline"/>
        <w:rPr>
          <w:rFonts w:ascii="Segoe UI" w:hAnsi="Segoe UI" w:eastAsia="Times New Roman" w:cs="Segoe UI"/>
          <w:sz w:val="18"/>
          <w:szCs w:val="18"/>
          <w:lang w:val="en-GB" w:eastAsia="en-GB"/>
        </w:rPr>
      </w:pPr>
      <w:r w:rsidRPr="0044512F">
        <w:rPr>
          <w:rFonts w:ascii="Calibri" w:hAnsi="Calibri" w:eastAsia="Times New Roman" w:cs="Calibri"/>
          <w:sz w:val="24"/>
          <w:szCs w:val="24"/>
          <w:lang w:val="en-GB" w:eastAsia="en-GB"/>
        </w:rPr>
        <w:t xml:space="preserve">Southampton Cultural Education Partnership (SCEP) is seeking </w:t>
      </w:r>
      <w:r>
        <w:rPr>
          <w:rFonts w:ascii="Calibri" w:hAnsi="Calibri" w:eastAsia="Times New Roman" w:cs="Calibri"/>
          <w:sz w:val="24"/>
          <w:szCs w:val="24"/>
          <w:lang w:val="en-GB" w:eastAsia="en-GB"/>
        </w:rPr>
        <w:t xml:space="preserve">four </w:t>
      </w:r>
      <w:r w:rsidR="00003701">
        <w:rPr>
          <w:rFonts w:ascii="Calibri" w:hAnsi="Calibri" w:eastAsia="Times New Roman" w:cs="Calibri"/>
          <w:sz w:val="24"/>
          <w:szCs w:val="24"/>
          <w:lang w:val="en-GB" w:eastAsia="en-GB"/>
        </w:rPr>
        <w:t xml:space="preserve">varied </w:t>
      </w:r>
      <w:r w:rsidRPr="00D84D2D" w:rsidR="00A5670C">
        <w:rPr>
          <w:rFonts w:eastAsia="Segoe UI"/>
          <w:color w:val="000000" w:themeColor="text1"/>
          <w:sz w:val="24"/>
          <w:szCs w:val="24"/>
        </w:rPr>
        <w:t>arts and culture providers (organisations or individuals)</w:t>
      </w:r>
      <w:r w:rsidR="001631E0">
        <w:rPr>
          <w:rFonts w:eastAsia="Segoe UI"/>
          <w:color w:val="000000" w:themeColor="text1"/>
          <w:sz w:val="24"/>
          <w:szCs w:val="24"/>
        </w:rPr>
        <w:t xml:space="preserve"> </w:t>
      </w:r>
      <w:r w:rsidRPr="0044512F">
        <w:rPr>
          <w:rFonts w:ascii="Calibri" w:hAnsi="Calibri" w:eastAsia="Times New Roman" w:cs="Calibri"/>
          <w:sz w:val="24"/>
          <w:szCs w:val="24"/>
          <w:lang w:val="en-GB" w:eastAsia="en-GB"/>
        </w:rPr>
        <w:t xml:space="preserve">to work on </w:t>
      </w:r>
      <w:r w:rsidR="00A5670C">
        <w:rPr>
          <w:rFonts w:ascii="Calibri" w:hAnsi="Calibri" w:eastAsia="Times New Roman" w:cs="Calibri"/>
          <w:sz w:val="24"/>
          <w:szCs w:val="24"/>
          <w:lang w:val="en-GB" w:eastAsia="en-GB"/>
        </w:rPr>
        <w:t xml:space="preserve">a Cultural Curriculum for Southampton, through </w:t>
      </w:r>
      <w:r w:rsidRPr="0044512F">
        <w:rPr>
          <w:rFonts w:ascii="Calibri" w:hAnsi="Calibri" w:eastAsia="Times New Roman" w:cs="Calibri"/>
          <w:sz w:val="24"/>
          <w:szCs w:val="24"/>
          <w:lang w:val="en-GB" w:eastAsia="en-GB"/>
        </w:rPr>
        <w:t xml:space="preserve">the </w:t>
      </w:r>
      <w:r w:rsidRPr="0044512F">
        <w:rPr>
          <w:rFonts w:ascii="Calibri" w:hAnsi="Calibri" w:eastAsia="Times New Roman" w:cs="Calibri"/>
          <w:b/>
          <w:bCs/>
          <w:sz w:val="24"/>
          <w:szCs w:val="24"/>
          <w:lang w:val="en-GB" w:eastAsia="en-GB"/>
        </w:rPr>
        <w:t xml:space="preserve">Better Lives Through Culture </w:t>
      </w:r>
      <w:r w:rsidRPr="0044512F">
        <w:rPr>
          <w:rFonts w:ascii="Calibri" w:hAnsi="Calibri" w:eastAsia="Times New Roman" w:cs="Calibri"/>
          <w:sz w:val="24"/>
          <w:szCs w:val="24"/>
          <w:lang w:val="en-GB" w:eastAsia="en-GB"/>
        </w:rPr>
        <w:t>(BLTC) programme. </w:t>
      </w:r>
    </w:p>
    <w:p w:rsidRPr="00ED6038" w:rsidR="00ED6038" w:rsidP="00ED6038" w:rsidRDefault="00ED6038" w14:paraId="014060DB" w14:textId="77777777">
      <w:pPr>
        <w:spacing w:after="0" w:line="240" w:lineRule="auto"/>
        <w:textAlignment w:val="baseline"/>
        <w:rPr>
          <w:rFonts w:ascii="Segoe UI" w:hAnsi="Segoe UI" w:eastAsia="Times New Roman" w:cs="Segoe UI"/>
          <w:sz w:val="18"/>
          <w:szCs w:val="18"/>
          <w:lang w:val="en-GB" w:eastAsia="en-GB"/>
        </w:rPr>
      </w:pPr>
    </w:p>
    <w:p w:rsidRPr="00ED6038" w:rsidR="000C1A7D" w:rsidP="150F2BCF" w:rsidRDefault="150F2BCF" w14:paraId="7F474CEA" w14:textId="02002F1B">
      <w:pPr>
        <w:spacing w:line="255" w:lineRule="exact"/>
        <w:rPr>
          <w:rFonts w:eastAsia="Segoe UI"/>
          <w:color w:val="000000" w:themeColor="text1"/>
          <w:sz w:val="24"/>
          <w:szCs w:val="24"/>
        </w:rPr>
      </w:pPr>
      <w:r w:rsidRPr="00D84D2D">
        <w:rPr>
          <w:rFonts w:eastAsia="Segoe UI"/>
          <w:color w:val="000000" w:themeColor="text1"/>
          <w:sz w:val="24"/>
          <w:szCs w:val="24"/>
        </w:rPr>
        <w:t xml:space="preserve">From September 2022, Southampton Cultural Education Partnership will be piloting a Cultural Curriculum for Southampton, part of the Better Lives Through Culture. Children and young people will co-design and create a Cultural Curriculum for Southampton, in collaboration with practitioners and teachers, aligning with Southampton City Council’s Future Work framework which priorities levelling up, skills development and social capital. </w:t>
      </w:r>
    </w:p>
    <w:p w:rsidR="000C1A7D" w:rsidP="517DA180" w:rsidRDefault="150F2BCF" w14:paraId="60C10562" w14:textId="6CDA1C9B">
      <w:pPr>
        <w:spacing w:line="255" w:lineRule="exact"/>
        <w:rPr>
          <w:rFonts w:eastAsia="Segoe UI"/>
          <w:color w:val="000000" w:themeColor="text1"/>
          <w:sz w:val="24"/>
          <w:szCs w:val="24"/>
        </w:rPr>
      </w:pPr>
      <w:r w:rsidRPr="517DA180">
        <w:rPr>
          <w:rFonts w:eastAsia="Segoe UI"/>
          <w:color w:val="000000" w:themeColor="text1"/>
          <w:sz w:val="24"/>
          <w:szCs w:val="24"/>
        </w:rPr>
        <w:t xml:space="preserve">We are </w:t>
      </w:r>
      <w:r w:rsidRPr="517DA180" w:rsidR="00603782">
        <w:rPr>
          <w:rFonts w:eastAsia="Segoe UI"/>
          <w:color w:val="000000" w:themeColor="text1"/>
          <w:sz w:val="24"/>
          <w:szCs w:val="24"/>
        </w:rPr>
        <w:t>seeking</w:t>
      </w:r>
      <w:r w:rsidRPr="517DA180" w:rsidR="00CD50E8">
        <w:rPr>
          <w:rFonts w:eastAsia="Segoe UI"/>
          <w:color w:val="000000" w:themeColor="text1"/>
          <w:sz w:val="24"/>
          <w:szCs w:val="24"/>
        </w:rPr>
        <w:t xml:space="preserve"> </w:t>
      </w:r>
      <w:r w:rsidRPr="517DA180" w:rsidR="00405916">
        <w:rPr>
          <w:rFonts w:eastAsia="Segoe UI"/>
          <w:color w:val="000000" w:themeColor="text1"/>
          <w:sz w:val="24"/>
          <w:szCs w:val="24"/>
        </w:rPr>
        <w:t>f</w:t>
      </w:r>
      <w:r w:rsidRPr="517DA180">
        <w:rPr>
          <w:rFonts w:eastAsia="Segoe UI"/>
          <w:color w:val="000000" w:themeColor="text1"/>
          <w:sz w:val="24"/>
          <w:szCs w:val="24"/>
        </w:rPr>
        <w:t xml:space="preserve">our </w:t>
      </w:r>
      <w:r w:rsidRPr="517DA180" w:rsidR="00224FC4">
        <w:rPr>
          <w:rFonts w:eastAsia="Segoe UI"/>
          <w:color w:val="000000" w:themeColor="text1"/>
          <w:sz w:val="24"/>
          <w:szCs w:val="24"/>
        </w:rPr>
        <w:t>arts and culture providers</w:t>
      </w:r>
      <w:r w:rsidRPr="692CAF27">
        <w:rPr>
          <w:rFonts w:eastAsia="Segoe UI"/>
          <w:color w:val="000000" w:themeColor="text1"/>
          <w:sz w:val="24"/>
          <w:szCs w:val="24"/>
        </w:rPr>
        <w:t xml:space="preserve"> to each</w:t>
      </w:r>
      <w:r w:rsidRPr="517DA180">
        <w:rPr>
          <w:rFonts w:eastAsia="Segoe UI"/>
          <w:color w:val="000000" w:themeColor="text1"/>
          <w:sz w:val="24"/>
          <w:szCs w:val="24"/>
        </w:rPr>
        <w:t xml:space="preserve"> partner up with four education settings across Southampton. </w:t>
      </w:r>
      <w:r w:rsidRPr="692CAF27">
        <w:rPr>
          <w:rFonts w:eastAsia="Segoe UI"/>
          <w:color w:val="000000" w:themeColor="text1"/>
          <w:sz w:val="24"/>
          <w:szCs w:val="24"/>
        </w:rPr>
        <w:t>They</w:t>
      </w:r>
      <w:r w:rsidRPr="517DA180">
        <w:rPr>
          <w:rFonts w:eastAsia="Segoe UI"/>
          <w:color w:val="000000" w:themeColor="text1"/>
          <w:sz w:val="24"/>
          <w:szCs w:val="24"/>
        </w:rPr>
        <w:t xml:space="preserve"> will focus on a key part of </w:t>
      </w:r>
      <w:r w:rsidRPr="517DA180" w:rsidR="000906D5">
        <w:rPr>
          <w:rFonts w:eastAsia="Segoe UI"/>
          <w:color w:val="000000" w:themeColor="text1"/>
          <w:sz w:val="24"/>
          <w:szCs w:val="24"/>
        </w:rPr>
        <w:t>the</w:t>
      </w:r>
      <w:r w:rsidRPr="517DA180">
        <w:rPr>
          <w:rFonts w:eastAsia="Segoe UI"/>
          <w:color w:val="000000" w:themeColor="text1"/>
          <w:sz w:val="24"/>
          <w:szCs w:val="24"/>
        </w:rPr>
        <w:t xml:space="preserve"> curriculum with</w:t>
      </w:r>
      <w:r w:rsidRPr="517DA180" w:rsidR="00324243">
        <w:rPr>
          <w:rFonts w:eastAsia="Segoe UI"/>
          <w:color w:val="000000" w:themeColor="text1"/>
          <w:sz w:val="24"/>
          <w:szCs w:val="24"/>
        </w:rPr>
        <w:t xml:space="preserve"> teachers and</w:t>
      </w:r>
      <w:r w:rsidRPr="517DA180">
        <w:rPr>
          <w:rFonts w:eastAsia="Segoe UI"/>
          <w:color w:val="000000" w:themeColor="text1"/>
          <w:sz w:val="24"/>
          <w:szCs w:val="24"/>
        </w:rPr>
        <w:t xml:space="preserve"> </w:t>
      </w:r>
      <w:r w:rsidRPr="517DA180" w:rsidR="00324243">
        <w:rPr>
          <w:rFonts w:eastAsia="Segoe UI"/>
          <w:color w:val="000000" w:themeColor="text1"/>
          <w:sz w:val="24"/>
          <w:szCs w:val="24"/>
        </w:rPr>
        <w:t>students and</w:t>
      </w:r>
      <w:r w:rsidRPr="517DA180">
        <w:rPr>
          <w:rFonts w:eastAsia="Segoe UI"/>
          <w:color w:val="000000" w:themeColor="text1"/>
          <w:sz w:val="24"/>
          <w:szCs w:val="24"/>
        </w:rPr>
        <w:t xml:space="preserve"> co-devise a scheme of work designed to enhance learning through </w:t>
      </w:r>
      <w:r w:rsidRPr="517DA180" w:rsidR="000906D5">
        <w:rPr>
          <w:rFonts w:eastAsia="Segoe UI"/>
          <w:color w:val="000000" w:themeColor="text1"/>
          <w:sz w:val="24"/>
          <w:szCs w:val="24"/>
        </w:rPr>
        <w:t xml:space="preserve">creativity and </w:t>
      </w:r>
      <w:r w:rsidRPr="517DA180">
        <w:rPr>
          <w:rFonts w:eastAsia="Segoe UI"/>
          <w:color w:val="000000" w:themeColor="text1"/>
          <w:sz w:val="24"/>
          <w:szCs w:val="24"/>
        </w:rPr>
        <w:t>culture.</w:t>
      </w:r>
      <w:r w:rsidRPr="517DA180">
        <w:rPr>
          <w:rFonts w:eastAsia="Segoe UI"/>
          <w:i/>
          <w:iCs/>
          <w:color w:val="000000" w:themeColor="text1"/>
          <w:sz w:val="24"/>
          <w:szCs w:val="24"/>
        </w:rPr>
        <w:t xml:space="preserve"> </w:t>
      </w:r>
      <w:r w:rsidRPr="517DA180" w:rsidR="007A2EB0">
        <w:rPr>
          <w:rFonts w:eastAsia="Segoe UI"/>
          <w:color w:val="000000" w:themeColor="text1"/>
          <w:sz w:val="24"/>
          <w:szCs w:val="24"/>
        </w:rPr>
        <w:t xml:space="preserve">This could range from supporting </w:t>
      </w:r>
      <w:r w:rsidRPr="517DA180" w:rsidR="00F94FE9">
        <w:rPr>
          <w:rFonts w:eastAsia="Segoe UI"/>
          <w:color w:val="000000" w:themeColor="text1"/>
          <w:sz w:val="24"/>
          <w:szCs w:val="24"/>
        </w:rPr>
        <w:t>numeracy and literacy through spoken word</w:t>
      </w:r>
      <w:r w:rsidRPr="692CAF27" w:rsidR="00F94FE9">
        <w:rPr>
          <w:rFonts w:eastAsia="Segoe UI"/>
          <w:color w:val="000000" w:themeColor="text1"/>
          <w:sz w:val="24"/>
          <w:szCs w:val="24"/>
        </w:rPr>
        <w:t>,</w:t>
      </w:r>
      <w:r w:rsidRPr="517DA180" w:rsidR="00854645">
        <w:rPr>
          <w:rFonts w:eastAsia="Segoe UI"/>
          <w:color w:val="000000" w:themeColor="text1"/>
          <w:sz w:val="24"/>
          <w:szCs w:val="24"/>
        </w:rPr>
        <w:t xml:space="preserve"> to </w:t>
      </w:r>
      <w:r w:rsidRPr="517DA180" w:rsidR="00791C93">
        <w:rPr>
          <w:rFonts w:eastAsia="Segoe UI"/>
          <w:color w:val="000000" w:themeColor="text1"/>
          <w:sz w:val="24"/>
          <w:szCs w:val="24"/>
        </w:rPr>
        <w:t xml:space="preserve">developing an understanding of </w:t>
      </w:r>
      <w:r w:rsidRPr="517DA180" w:rsidR="00F94FE9">
        <w:rPr>
          <w:rFonts w:eastAsia="Segoe UI"/>
          <w:color w:val="000000" w:themeColor="text1"/>
          <w:sz w:val="24"/>
          <w:szCs w:val="24"/>
        </w:rPr>
        <w:t xml:space="preserve">Southampton’s history </w:t>
      </w:r>
      <w:r w:rsidRPr="517DA180" w:rsidR="000B2FC4">
        <w:rPr>
          <w:rFonts w:eastAsia="Segoe UI"/>
          <w:color w:val="000000" w:themeColor="text1"/>
          <w:sz w:val="24"/>
          <w:szCs w:val="24"/>
        </w:rPr>
        <w:t xml:space="preserve">through </w:t>
      </w:r>
      <w:r w:rsidRPr="517DA180" w:rsidR="00762016">
        <w:rPr>
          <w:rFonts w:eastAsia="Segoe UI"/>
          <w:color w:val="000000" w:themeColor="text1"/>
          <w:sz w:val="24"/>
          <w:szCs w:val="24"/>
        </w:rPr>
        <w:t xml:space="preserve">music and dance. </w:t>
      </w:r>
    </w:p>
    <w:p w:rsidR="00224FC4" w:rsidP="00ED6038" w:rsidRDefault="00706276" w14:paraId="6DA6C215" w14:textId="205FFE3F">
      <w:pPr>
        <w:spacing w:after="0" w:line="240" w:lineRule="auto"/>
        <w:rPr>
          <w:rFonts w:eastAsia="Times New Roman" w:cstheme="minorHAnsi"/>
          <w:sz w:val="24"/>
          <w:szCs w:val="24"/>
          <w:lang w:val="en-GB" w:eastAsia="en-GB"/>
        </w:rPr>
      </w:pPr>
      <w:r w:rsidRPr="00706276">
        <w:rPr>
          <w:rFonts w:eastAsia="Times New Roman" w:cstheme="minorHAnsi"/>
          <w:color w:val="000000"/>
          <w:sz w:val="24"/>
          <w:szCs w:val="24"/>
          <w:lang w:eastAsia="en-GB"/>
        </w:rPr>
        <w:t>Th</w:t>
      </w:r>
      <w:r w:rsidRPr="00ED6038">
        <w:rPr>
          <w:rFonts w:eastAsia="Times New Roman" w:cstheme="minorHAnsi"/>
          <w:color w:val="000000"/>
          <w:sz w:val="24"/>
          <w:szCs w:val="24"/>
          <w:lang w:eastAsia="en-GB"/>
        </w:rPr>
        <w:t>e</w:t>
      </w:r>
      <w:r w:rsidRPr="00706276">
        <w:rPr>
          <w:rFonts w:eastAsia="Times New Roman" w:cstheme="minorHAnsi"/>
          <w:color w:val="000000"/>
          <w:sz w:val="24"/>
          <w:szCs w:val="24"/>
          <w:lang w:eastAsia="en-GB"/>
        </w:rPr>
        <w:t xml:space="preserve"> opportunity will play a significant role in </w:t>
      </w:r>
      <w:r w:rsidRPr="00ED6038">
        <w:rPr>
          <w:rFonts w:eastAsia="Times New Roman" w:cstheme="minorHAnsi"/>
          <w:color w:val="000000"/>
          <w:sz w:val="24"/>
          <w:szCs w:val="24"/>
          <w:lang w:eastAsia="en-GB"/>
        </w:rPr>
        <w:t>each</w:t>
      </w:r>
      <w:r w:rsidRPr="00706276">
        <w:rPr>
          <w:rFonts w:eastAsia="Times New Roman" w:cstheme="minorHAnsi"/>
          <w:color w:val="000000"/>
          <w:sz w:val="24"/>
          <w:szCs w:val="24"/>
          <w:lang w:eastAsia="en-GB"/>
        </w:rPr>
        <w:t xml:space="preserve"> school's </w:t>
      </w:r>
      <w:proofErr w:type="spellStart"/>
      <w:r w:rsidRPr="00706276">
        <w:rPr>
          <w:rFonts w:eastAsia="Times New Roman" w:cstheme="minorHAnsi"/>
          <w:color w:val="000000"/>
          <w:sz w:val="24"/>
          <w:szCs w:val="24"/>
          <w:lang w:eastAsia="en-GB"/>
        </w:rPr>
        <w:t>Artsmark</w:t>
      </w:r>
      <w:proofErr w:type="spellEnd"/>
      <w:r w:rsidRPr="00706276">
        <w:rPr>
          <w:rFonts w:eastAsia="Times New Roman" w:cstheme="minorHAnsi"/>
          <w:color w:val="000000"/>
          <w:sz w:val="24"/>
          <w:szCs w:val="24"/>
          <w:lang w:eastAsia="en-GB"/>
        </w:rPr>
        <w:t> journey, and student participants will gain Arts Award certification. We will also embed Arts Award in cultural education provision by training teachers and practitioners as Arts Award advisors. </w:t>
      </w:r>
      <w:r w:rsidRPr="00706276">
        <w:rPr>
          <w:rFonts w:eastAsia="Times New Roman" w:cstheme="minorHAnsi"/>
          <w:color w:val="000000"/>
          <w:sz w:val="24"/>
          <w:szCs w:val="24"/>
          <w:lang w:val="en-GB" w:eastAsia="en-GB"/>
        </w:rPr>
        <w:t> </w:t>
      </w:r>
    </w:p>
    <w:p w:rsidRPr="00ED6038" w:rsidR="00ED6038" w:rsidP="00ED6038" w:rsidRDefault="00ED6038" w14:paraId="00C75693" w14:textId="77777777">
      <w:pPr>
        <w:spacing w:after="0" w:line="240" w:lineRule="auto"/>
        <w:rPr>
          <w:rFonts w:eastAsia="Times New Roman" w:cstheme="minorHAnsi"/>
          <w:sz w:val="24"/>
          <w:szCs w:val="24"/>
          <w:lang w:val="en-GB" w:eastAsia="en-GB"/>
        </w:rPr>
      </w:pPr>
    </w:p>
    <w:p w:rsidRPr="00107C48" w:rsidR="00107C48" w:rsidP="692CAF27" w:rsidRDefault="00107C48" w14:paraId="73125860" w14:textId="197667D6">
      <w:pPr>
        <w:spacing w:after="0" w:line="240" w:lineRule="auto"/>
        <w:rPr>
          <w:rFonts w:ascii="Times New Roman" w:hAnsi="Times New Roman" w:eastAsia="Times New Roman" w:cs="Times New Roman"/>
          <w:sz w:val="24"/>
          <w:szCs w:val="24"/>
          <w:lang w:val="en-GB" w:eastAsia="en-GB"/>
        </w:rPr>
      </w:pPr>
      <w:r w:rsidRPr="00107C48">
        <w:rPr>
          <w:rFonts w:ascii="Calibri" w:hAnsi="Calibri" w:eastAsia="Times New Roman" w:cs="Calibri"/>
          <w:color w:val="000000"/>
          <w:sz w:val="24"/>
          <w:szCs w:val="24"/>
          <w:shd w:val="clear" w:color="auto" w:fill="FFFFFF"/>
          <w:lang w:val="en-GB" w:eastAsia="en-GB"/>
        </w:rPr>
        <w:t xml:space="preserve">This programme is essential to the delivery of </w:t>
      </w:r>
      <w:r w:rsidRPr="00107C48">
        <w:rPr>
          <w:rFonts w:ascii="Calibri" w:hAnsi="Calibri" w:eastAsia="Times New Roman" w:cs="Calibri"/>
          <w:b/>
          <w:bCs/>
          <w:color w:val="000000"/>
          <w:sz w:val="24"/>
          <w:szCs w:val="24"/>
          <w:shd w:val="clear" w:color="auto" w:fill="FFFFFF"/>
          <w:lang w:val="en-GB" w:eastAsia="en-GB"/>
        </w:rPr>
        <w:t xml:space="preserve">Better Lives Through Culture </w:t>
      </w:r>
      <w:r w:rsidRPr="00107C48">
        <w:rPr>
          <w:rFonts w:ascii="Calibri" w:hAnsi="Calibri" w:eastAsia="Times New Roman" w:cs="Calibri"/>
          <w:color w:val="000000"/>
          <w:sz w:val="24"/>
          <w:szCs w:val="24"/>
          <w:shd w:val="clear" w:color="auto" w:fill="FFFFFF"/>
          <w:lang w:val="en-GB" w:eastAsia="en-GB"/>
        </w:rPr>
        <w:t>(BLTC), an exciting project to</w:t>
      </w:r>
      <w:r w:rsidRPr="00107C48">
        <w:rPr>
          <w:rFonts w:ascii="Calibri" w:hAnsi="Calibri" w:eastAsia="Times New Roman" w:cs="Calibri"/>
          <w:color w:val="333333"/>
          <w:sz w:val="24"/>
          <w:szCs w:val="24"/>
          <w:shd w:val="clear" w:color="auto" w:fill="FFFFFF"/>
          <w:lang w:val="en-GB" w:eastAsia="en-GB"/>
        </w:rPr>
        <w:t xml:space="preserve"> galvanise cross-sector expertise to ensure children and young people that are at risk, disadvantaged, marginalised, not in education, employment, or training benefit from cultural education</w:t>
      </w:r>
      <w:r w:rsidR="00003701">
        <w:rPr>
          <w:rFonts w:ascii="Calibri" w:hAnsi="Calibri" w:eastAsia="Times New Roman" w:cs="Calibri"/>
          <w:color w:val="000000"/>
          <w:sz w:val="24"/>
          <w:szCs w:val="24"/>
          <w:shd w:val="clear" w:color="auto" w:fill="FFFFFF"/>
          <w:lang w:val="en-GB" w:eastAsia="en-GB"/>
        </w:rPr>
        <w:t>:</w:t>
      </w:r>
      <w:r w:rsidRPr="00107C48">
        <w:rPr>
          <w:rFonts w:ascii="Calibri" w:hAnsi="Calibri" w:eastAsia="Times New Roman" w:cs="Calibri"/>
          <w:color w:val="000000"/>
          <w:sz w:val="24"/>
          <w:szCs w:val="24"/>
          <w:shd w:val="clear" w:color="auto" w:fill="FFFFFF"/>
          <w:lang w:val="en-GB" w:eastAsia="en-GB"/>
        </w:rPr>
        <w:t xml:space="preserve"> </w:t>
      </w:r>
      <w:hyperlink r:id="rId8">
        <w:r w:rsidRPr="692CAF27">
          <w:rPr>
            <w:rStyle w:val="Hyperlink"/>
            <w:rFonts w:ascii="Calibri" w:hAnsi="Calibri" w:eastAsia="Times New Roman" w:cs="Calibri"/>
            <w:sz w:val="24"/>
            <w:szCs w:val="24"/>
            <w:lang w:val="en-GB" w:eastAsia="en-GB"/>
          </w:rPr>
          <w:t>https://southamptoncep.org.uk/better-lives-through-culture/ </w:t>
        </w:r>
      </w:hyperlink>
    </w:p>
    <w:p w:rsidR="692CAF27" w:rsidP="692CAF27" w:rsidRDefault="692CAF27" w14:paraId="47005510" w14:textId="1A2BDF2F">
      <w:pPr>
        <w:spacing w:after="0" w:line="240" w:lineRule="auto"/>
        <w:rPr>
          <w:rFonts w:ascii="Calibri" w:hAnsi="Calibri" w:eastAsia="Times New Roman" w:cs="Calibri"/>
          <w:color w:val="000000" w:themeColor="text1"/>
          <w:sz w:val="24"/>
          <w:szCs w:val="24"/>
          <w:lang w:val="en-GB" w:eastAsia="en-GB"/>
        </w:rPr>
      </w:pPr>
    </w:p>
    <w:p w:rsidR="00224FC4" w:rsidP="004D01E2" w:rsidRDefault="00224FC4" w14:paraId="5B96F8B8" w14:textId="77777777">
      <w:pPr>
        <w:spacing w:line="255" w:lineRule="exact"/>
        <w:rPr>
          <w:rFonts w:eastAsia="Segoe UI" w:cstheme="minorHAnsi"/>
          <w:color w:val="000000" w:themeColor="text1"/>
          <w:sz w:val="24"/>
          <w:szCs w:val="24"/>
        </w:rPr>
      </w:pPr>
    </w:p>
    <w:p w:rsidR="133A4B87" w:rsidP="133A4B87" w:rsidRDefault="133A4B87" w14:paraId="5F8C2DD9" w14:textId="4B2D94E8">
      <w:pPr>
        <w:spacing w:line="255" w:lineRule="exact"/>
        <w:rPr>
          <w:rFonts w:eastAsia="Segoe UI"/>
          <w:b/>
          <w:bCs/>
          <w:color w:val="000000" w:themeColor="text1"/>
          <w:sz w:val="24"/>
          <w:szCs w:val="24"/>
        </w:rPr>
      </w:pPr>
      <w:r w:rsidRPr="133A4B87">
        <w:rPr>
          <w:rFonts w:eastAsia="Segoe UI"/>
          <w:b/>
          <w:bCs/>
          <w:color w:val="000000" w:themeColor="text1"/>
          <w:sz w:val="24"/>
          <w:szCs w:val="24"/>
        </w:rPr>
        <w:lastRenderedPageBreak/>
        <w:t xml:space="preserve">Key Outputs: </w:t>
      </w:r>
    </w:p>
    <w:p w:rsidR="133A4B87" w:rsidP="133A4B87" w:rsidRDefault="133A4B87" w14:paraId="2400E073" w14:textId="5C1BD02F">
      <w:pPr>
        <w:pStyle w:val="ListParagraph"/>
        <w:numPr>
          <w:ilvl w:val="0"/>
          <w:numId w:val="1"/>
        </w:numPr>
        <w:spacing w:line="255" w:lineRule="exact"/>
        <w:rPr>
          <w:rFonts w:eastAsiaTheme="minorEastAsia"/>
          <w:b/>
          <w:bCs/>
          <w:color w:val="000000" w:themeColor="text1"/>
          <w:sz w:val="24"/>
          <w:szCs w:val="24"/>
        </w:rPr>
      </w:pPr>
      <w:r w:rsidRPr="133A4B87">
        <w:rPr>
          <w:rFonts w:eastAsia="Segoe UI"/>
          <w:color w:val="000000" w:themeColor="text1"/>
          <w:sz w:val="24"/>
          <w:szCs w:val="24"/>
        </w:rPr>
        <w:t>Collaborate with students and teachers</w:t>
      </w:r>
      <w:r w:rsidR="00B8256C">
        <w:rPr>
          <w:rFonts w:eastAsia="Segoe UI"/>
          <w:color w:val="000000" w:themeColor="text1"/>
          <w:sz w:val="24"/>
          <w:szCs w:val="24"/>
        </w:rPr>
        <w:t xml:space="preserve"> across a 6</w:t>
      </w:r>
      <w:r w:rsidRPr="00D84D2D" w:rsidR="00B8256C">
        <w:rPr>
          <w:rFonts w:eastAsia="Segoe UI"/>
          <w:color w:val="000000" w:themeColor="text1"/>
          <w:sz w:val="24"/>
          <w:szCs w:val="24"/>
        </w:rPr>
        <w:t>-</w:t>
      </w:r>
      <w:r w:rsidR="00B8256C">
        <w:rPr>
          <w:rFonts w:eastAsia="Segoe UI"/>
          <w:color w:val="000000" w:themeColor="text1"/>
          <w:sz w:val="24"/>
          <w:szCs w:val="24"/>
        </w:rPr>
        <w:t>month period</w:t>
      </w:r>
      <w:r w:rsidRPr="133A4B87">
        <w:rPr>
          <w:rFonts w:eastAsia="Segoe UI"/>
          <w:color w:val="000000" w:themeColor="text1"/>
          <w:sz w:val="24"/>
          <w:szCs w:val="24"/>
        </w:rPr>
        <w:t xml:space="preserve"> to </w:t>
      </w:r>
      <w:r w:rsidR="00E04DA2">
        <w:rPr>
          <w:rFonts w:eastAsia="Segoe UI"/>
          <w:color w:val="000000" w:themeColor="text1"/>
          <w:sz w:val="24"/>
          <w:szCs w:val="24"/>
        </w:rPr>
        <w:t>devise, refine and launch</w:t>
      </w:r>
      <w:r w:rsidRPr="133A4B87">
        <w:rPr>
          <w:rFonts w:eastAsia="Segoe UI"/>
          <w:color w:val="000000" w:themeColor="text1"/>
          <w:sz w:val="24"/>
          <w:szCs w:val="24"/>
        </w:rPr>
        <w:t xml:space="preserve"> a cultural curriculum pilot</w:t>
      </w:r>
      <w:r w:rsidR="00A56143">
        <w:rPr>
          <w:rFonts w:eastAsia="Segoe UI"/>
          <w:color w:val="000000" w:themeColor="text1"/>
          <w:sz w:val="24"/>
          <w:szCs w:val="24"/>
        </w:rPr>
        <w:t xml:space="preserve">, ensuring Youth Voice remains central </w:t>
      </w:r>
      <w:r w:rsidR="00E04DA2">
        <w:rPr>
          <w:rFonts w:eastAsia="Segoe UI"/>
          <w:color w:val="000000" w:themeColor="text1"/>
          <w:sz w:val="24"/>
          <w:szCs w:val="24"/>
        </w:rPr>
        <w:t xml:space="preserve">at all </w:t>
      </w:r>
      <w:proofErr w:type="gramStart"/>
      <w:r w:rsidR="00E04DA2">
        <w:rPr>
          <w:rFonts w:eastAsia="Segoe UI"/>
          <w:color w:val="000000" w:themeColor="text1"/>
          <w:sz w:val="24"/>
          <w:szCs w:val="24"/>
        </w:rPr>
        <w:t>stages</w:t>
      </w:r>
      <w:r w:rsidRPr="133A4B87">
        <w:rPr>
          <w:rFonts w:eastAsia="Segoe UI"/>
          <w:color w:val="000000" w:themeColor="text1"/>
          <w:sz w:val="24"/>
          <w:szCs w:val="24"/>
        </w:rPr>
        <w:t>;</w:t>
      </w:r>
      <w:proofErr w:type="gramEnd"/>
    </w:p>
    <w:p w:rsidR="133A4B87" w:rsidP="133A4B87" w:rsidRDefault="133A4B87" w14:paraId="36215D30" w14:textId="21754079">
      <w:pPr>
        <w:pStyle w:val="ListParagraph"/>
        <w:numPr>
          <w:ilvl w:val="0"/>
          <w:numId w:val="1"/>
        </w:numPr>
        <w:spacing w:line="255" w:lineRule="exact"/>
        <w:rPr>
          <w:b/>
          <w:bCs/>
          <w:color w:val="000000" w:themeColor="text1"/>
          <w:sz w:val="24"/>
          <w:szCs w:val="24"/>
        </w:rPr>
      </w:pPr>
      <w:r w:rsidRPr="133A4B87">
        <w:rPr>
          <w:rFonts w:eastAsia="Segoe UI"/>
          <w:color w:val="000000" w:themeColor="text1"/>
          <w:sz w:val="24"/>
          <w:szCs w:val="24"/>
        </w:rPr>
        <w:t>Devise workshops to facilitate creative consultation</w:t>
      </w:r>
      <w:r w:rsidR="00E04DA2">
        <w:rPr>
          <w:rFonts w:eastAsia="Segoe UI"/>
          <w:color w:val="000000" w:themeColor="text1"/>
          <w:sz w:val="24"/>
          <w:szCs w:val="24"/>
        </w:rPr>
        <w:t xml:space="preserve">, embedding Arts Award </w:t>
      </w:r>
      <w:r w:rsidR="0017427D">
        <w:rPr>
          <w:rFonts w:eastAsia="Segoe UI"/>
          <w:color w:val="000000" w:themeColor="text1"/>
          <w:sz w:val="24"/>
          <w:szCs w:val="24"/>
        </w:rPr>
        <w:t xml:space="preserve">throughout consultation </w:t>
      </w:r>
      <w:proofErr w:type="gramStart"/>
      <w:r w:rsidR="0017427D">
        <w:rPr>
          <w:rFonts w:eastAsia="Segoe UI"/>
          <w:color w:val="000000" w:themeColor="text1"/>
          <w:sz w:val="24"/>
          <w:szCs w:val="24"/>
        </w:rPr>
        <w:t>process</w:t>
      </w:r>
      <w:r w:rsidRPr="133A4B87">
        <w:rPr>
          <w:rFonts w:eastAsia="Segoe UI"/>
          <w:color w:val="000000" w:themeColor="text1"/>
          <w:sz w:val="24"/>
          <w:szCs w:val="24"/>
        </w:rPr>
        <w:t>;</w:t>
      </w:r>
      <w:proofErr w:type="gramEnd"/>
    </w:p>
    <w:p w:rsidR="133A4B87" w:rsidP="133A4B87" w:rsidRDefault="133A4B87" w14:paraId="6BC60703" w14:textId="4A448059">
      <w:pPr>
        <w:pStyle w:val="ListParagraph"/>
        <w:numPr>
          <w:ilvl w:val="0"/>
          <w:numId w:val="1"/>
        </w:numPr>
        <w:spacing w:line="255" w:lineRule="exact"/>
        <w:rPr>
          <w:b/>
          <w:bCs/>
          <w:color w:val="000000" w:themeColor="text1"/>
          <w:sz w:val="24"/>
          <w:szCs w:val="24"/>
        </w:rPr>
      </w:pPr>
      <w:r w:rsidRPr="133A4B87">
        <w:rPr>
          <w:rFonts w:eastAsia="Segoe UI"/>
          <w:color w:val="000000" w:themeColor="text1"/>
          <w:sz w:val="24"/>
          <w:szCs w:val="24"/>
        </w:rPr>
        <w:t xml:space="preserve">Meet with key school leads to understand the impact that a cultural curriculum could have on the wider school </w:t>
      </w:r>
      <w:proofErr w:type="gramStart"/>
      <w:r w:rsidRPr="133A4B87">
        <w:rPr>
          <w:rFonts w:eastAsia="Segoe UI"/>
          <w:color w:val="000000" w:themeColor="text1"/>
          <w:sz w:val="24"/>
          <w:szCs w:val="24"/>
        </w:rPr>
        <w:t>environment;</w:t>
      </w:r>
      <w:proofErr w:type="gramEnd"/>
    </w:p>
    <w:p w:rsidR="133A4B87" w:rsidP="133A4B87" w:rsidRDefault="133A4B87" w14:paraId="50FB86C4" w14:textId="36A2F6D8">
      <w:pPr>
        <w:pStyle w:val="ListParagraph"/>
        <w:numPr>
          <w:ilvl w:val="0"/>
          <w:numId w:val="1"/>
        </w:numPr>
        <w:spacing w:line="255" w:lineRule="exact"/>
        <w:rPr>
          <w:b/>
          <w:bCs/>
          <w:color w:val="000000" w:themeColor="text1"/>
          <w:sz w:val="24"/>
          <w:szCs w:val="24"/>
        </w:rPr>
      </w:pPr>
      <w:r w:rsidRPr="133A4B87">
        <w:rPr>
          <w:rFonts w:eastAsia="Segoe UI"/>
          <w:color w:val="000000" w:themeColor="text1"/>
          <w:sz w:val="24"/>
          <w:szCs w:val="24"/>
        </w:rPr>
        <w:t xml:space="preserve">Regularly contribute to the evaluation of the </w:t>
      </w:r>
      <w:proofErr w:type="gramStart"/>
      <w:r w:rsidRPr="133A4B87">
        <w:rPr>
          <w:rFonts w:eastAsia="Segoe UI"/>
          <w:color w:val="000000" w:themeColor="text1"/>
          <w:sz w:val="24"/>
          <w:szCs w:val="24"/>
        </w:rPr>
        <w:t>project;</w:t>
      </w:r>
      <w:proofErr w:type="gramEnd"/>
      <w:r w:rsidRPr="133A4B87">
        <w:rPr>
          <w:rFonts w:eastAsia="Segoe UI"/>
          <w:color w:val="000000" w:themeColor="text1"/>
          <w:sz w:val="24"/>
          <w:szCs w:val="24"/>
        </w:rPr>
        <w:t xml:space="preserve"> </w:t>
      </w:r>
    </w:p>
    <w:p w:rsidR="133A4B87" w:rsidP="133A4B87" w:rsidRDefault="133A4B87" w14:paraId="0387DD7E" w14:textId="3330481E">
      <w:pPr>
        <w:pStyle w:val="ListParagraph"/>
        <w:numPr>
          <w:ilvl w:val="0"/>
          <w:numId w:val="1"/>
        </w:numPr>
        <w:spacing w:line="255" w:lineRule="exact"/>
        <w:rPr>
          <w:b/>
          <w:bCs/>
          <w:color w:val="000000" w:themeColor="text1"/>
          <w:sz w:val="24"/>
          <w:szCs w:val="24"/>
        </w:rPr>
      </w:pPr>
      <w:r w:rsidRPr="133A4B87">
        <w:rPr>
          <w:rFonts w:eastAsia="Segoe UI"/>
          <w:color w:val="000000" w:themeColor="text1"/>
          <w:sz w:val="24"/>
          <w:szCs w:val="24"/>
        </w:rPr>
        <w:t xml:space="preserve">Share learning </w:t>
      </w:r>
      <w:r w:rsidR="008B6640">
        <w:rPr>
          <w:rFonts w:eastAsia="Segoe UI"/>
          <w:color w:val="000000" w:themeColor="text1"/>
          <w:sz w:val="24"/>
          <w:szCs w:val="24"/>
        </w:rPr>
        <w:t xml:space="preserve">between four </w:t>
      </w:r>
      <w:r w:rsidRPr="133A4B87">
        <w:rPr>
          <w:rFonts w:eastAsia="Segoe UI"/>
          <w:color w:val="000000" w:themeColor="text1"/>
          <w:sz w:val="24"/>
          <w:szCs w:val="24"/>
        </w:rPr>
        <w:t xml:space="preserve">parallel pilot </w:t>
      </w:r>
      <w:proofErr w:type="spellStart"/>
      <w:r w:rsidRPr="133A4B87">
        <w:rPr>
          <w:rFonts w:eastAsia="Segoe UI"/>
          <w:color w:val="000000" w:themeColor="text1"/>
          <w:sz w:val="24"/>
          <w:szCs w:val="24"/>
        </w:rPr>
        <w:t>programmes</w:t>
      </w:r>
      <w:proofErr w:type="spellEnd"/>
      <w:r w:rsidRPr="133A4B87">
        <w:rPr>
          <w:rFonts w:eastAsia="Segoe UI"/>
          <w:color w:val="000000" w:themeColor="text1"/>
          <w:sz w:val="24"/>
          <w:szCs w:val="24"/>
        </w:rPr>
        <w:t xml:space="preserve"> across </w:t>
      </w:r>
      <w:proofErr w:type="gramStart"/>
      <w:r w:rsidR="00126633">
        <w:rPr>
          <w:rFonts w:eastAsia="Segoe UI"/>
          <w:color w:val="000000" w:themeColor="text1"/>
          <w:sz w:val="24"/>
          <w:szCs w:val="24"/>
        </w:rPr>
        <w:t>Southampton</w:t>
      </w:r>
      <w:r w:rsidRPr="133A4B87">
        <w:rPr>
          <w:rFonts w:eastAsia="Segoe UI"/>
          <w:color w:val="000000" w:themeColor="text1"/>
          <w:sz w:val="24"/>
          <w:szCs w:val="24"/>
        </w:rPr>
        <w:t>;</w:t>
      </w:r>
      <w:proofErr w:type="gramEnd"/>
      <w:r w:rsidRPr="133A4B87">
        <w:rPr>
          <w:rFonts w:eastAsia="Segoe UI"/>
          <w:color w:val="000000" w:themeColor="text1"/>
          <w:sz w:val="24"/>
          <w:szCs w:val="24"/>
        </w:rPr>
        <w:t xml:space="preserve"> </w:t>
      </w:r>
    </w:p>
    <w:p w:rsidR="133A4B87" w:rsidP="133A4B87" w:rsidRDefault="133A4B87" w14:paraId="2839C778" w14:textId="15DD2038">
      <w:pPr>
        <w:pStyle w:val="ListParagraph"/>
        <w:numPr>
          <w:ilvl w:val="0"/>
          <w:numId w:val="1"/>
        </w:numPr>
        <w:spacing w:line="255" w:lineRule="exact"/>
        <w:rPr>
          <w:b/>
          <w:bCs/>
          <w:color w:val="000000" w:themeColor="text1"/>
          <w:sz w:val="24"/>
          <w:szCs w:val="24"/>
        </w:rPr>
      </w:pPr>
      <w:r w:rsidRPr="133A4B87">
        <w:rPr>
          <w:rFonts w:eastAsia="Segoe UI"/>
          <w:color w:val="000000" w:themeColor="text1"/>
          <w:sz w:val="24"/>
          <w:szCs w:val="24"/>
        </w:rPr>
        <w:t xml:space="preserve">Feedback progress to Southampton Cultural Education Partnership at regular </w:t>
      </w:r>
      <w:proofErr w:type="gramStart"/>
      <w:r w:rsidRPr="133A4B87">
        <w:rPr>
          <w:rFonts w:eastAsia="Segoe UI"/>
          <w:color w:val="000000" w:themeColor="text1"/>
          <w:sz w:val="24"/>
          <w:szCs w:val="24"/>
        </w:rPr>
        <w:t>intervals;</w:t>
      </w:r>
      <w:proofErr w:type="gramEnd"/>
    </w:p>
    <w:p w:rsidR="133A4B87" w:rsidP="133A4B87" w:rsidRDefault="005A538E" w14:paraId="16DCCC6B" w14:textId="6CD24099">
      <w:pPr>
        <w:pStyle w:val="ListParagraph"/>
        <w:numPr>
          <w:ilvl w:val="0"/>
          <w:numId w:val="1"/>
        </w:numPr>
        <w:spacing w:line="255" w:lineRule="exact"/>
        <w:rPr>
          <w:b/>
          <w:bCs/>
          <w:color w:val="000000" w:themeColor="text1"/>
          <w:sz w:val="24"/>
          <w:szCs w:val="24"/>
        </w:rPr>
      </w:pPr>
      <w:r>
        <w:rPr>
          <w:color w:val="000000" w:themeColor="text1"/>
          <w:sz w:val="24"/>
          <w:szCs w:val="24"/>
        </w:rPr>
        <w:t xml:space="preserve">Provide recommendations for the continuation of the Cultural Curriculum. </w:t>
      </w:r>
    </w:p>
    <w:p w:rsidR="00943547" w:rsidP="004D01E2" w:rsidRDefault="00943547" w14:paraId="051A649A" w14:textId="77777777">
      <w:pPr>
        <w:spacing w:line="255" w:lineRule="exact"/>
        <w:rPr>
          <w:rFonts w:eastAsia="Segoe UI" w:cstheme="minorHAnsi"/>
          <w:b/>
          <w:bCs/>
          <w:color w:val="000000" w:themeColor="text1"/>
          <w:sz w:val="24"/>
          <w:szCs w:val="24"/>
        </w:rPr>
      </w:pPr>
    </w:p>
    <w:p w:rsidRPr="00ED6CE8" w:rsidR="001F42F8" w:rsidP="004D01E2" w:rsidRDefault="00ED6CE8" w14:paraId="2CB5E6E2" w14:textId="2AB53762">
      <w:pPr>
        <w:spacing w:line="255" w:lineRule="exact"/>
        <w:rPr>
          <w:rFonts w:eastAsia="Segoe UI" w:cstheme="minorHAnsi"/>
          <w:b/>
          <w:bCs/>
          <w:color w:val="000000" w:themeColor="text1"/>
          <w:sz w:val="24"/>
          <w:szCs w:val="24"/>
        </w:rPr>
      </w:pPr>
      <w:r w:rsidRPr="00ED6CE8">
        <w:rPr>
          <w:rFonts w:eastAsia="Segoe UI" w:cstheme="minorHAnsi"/>
          <w:b/>
          <w:bCs/>
          <w:color w:val="000000" w:themeColor="text1"/>
          <w:sz w:val="24"/>
          <w:szCs w:val="24"/>
        </w:rPr>
        <w:t xml:space="preserve">The Contractor is required to demonstrate the following essential experience, </w:t>
      </w:r>
      <w:proofErr w:type="gramStart"/>
      <w:r w:rsidRPr="00ED6CE8">
        <w:rPr>
          <w:rFonts w:eastAsia="Segoe UI" w:cstheme="minorHAnsi"/>
          <w:b/>
          <w:bCs/>
          <w:color w:val="000000" w:themeColor="text1"/>
          <w:sz w:val="24"/>
          <w:szCs w:val="24"/>
        </w:rPr>
        <w:t>skills</w:t>
      </w:r>
      <w:proofErr w:type="gramEnd"/>
      <w:r w:rsidRPr="00ED6CE8">
        <w:rPr>
          <w:rFonts w:eastAsia="Segoe UI" w:cstheme="minorHAnsi"/>
          <w:b/>
          <w:bCs/>
          <w:color w:val="000000" w:themeColor="text1"/>
          <w:sz w:val="24"/>
          <w:szCs w:val="24"/>
        </w:rPr>
        <w:t xml:space="preserve"> and knowledge</w:t>
      </w:r>
      <w:r w:rsidRPr="00ED6CE8" w:rsidR="001F42F8">
        <w:rPr>
          <w:rFonts w:eastAsia="Segoe UI" w:cstheme="minorHAnsi"/>
          <w:b/>
          <w:bCs/>
          <w:color w:val="000000" w:themeColor="text1"/>
          <w:sz w:val="24"/>
          <w:szCs w:val="24"/>
        </w:rPr>
        <w:t xml:space="preserve">: </w:t>
      </w:r>
    </w:p>
    <w:p w:rsidRPr="0035275D" w:rsidR="000D2B72" w:rsidP="0035275D" w:rsidRDefault="000D2B72" w14:paraId="41DB3D82" w14:textId="14DF7424">
      <w:pPr>
        <w:pStyle w:val="paragraph"/>
        <w:numPr>
          <w:ilvl w:val="0"/>
          <w:numId w:val="8"/>
        </w:numPr>
        <w:spacing w:before="0" w:beforeAutospacing="0" w:after="0" w:afterAutospacing="0"/>
        <w:jc w:val="both"/>
        <w:textAlignment w:val="baseline"/>
        <w:rPr>
          <w:rStyle w:val="eop"/>
          <w:rFonts w:asciiTheme="minorHAnsi" w:hAnsiTheme="minorHAnsi" w:cstheme="minorHAnsi"/>
        </w:rPr>
      </w:pPr>
      <w:r w:rsidRPr="0035275D">
        <w:rPr>
          <w:rStyle w:val="normaltextrun"/>
          <w:rFonts w:asciiTheme="minorHAnsi" w:hAnsiTheme="minorHAnsi" w:cstheme="minorHAnsi"/>
          <w:color w:val="212121"/>
        </w:rPr>
        <w:t xml:space="preserve">Experience </w:t>
      </w:r>
      <w:r w:rsidRPr="0035275D" w:rsidR="000A6E2D">
        <w:rPr>
          <w:rStyle w:val="normaltextrun"/>
          <w:rFonts w:asciiTheme="minorHAnsi" w:hAnsiTheme="minorHAnsi" w:cstheme="minorHAnsi"/>
          <w:color w:val="212121"/>
        </w:rPr>
        <w:t xml:space="preserve">of working with children and young people in a cultural </w:t>
      </w:r>
      <w:proofErr w:type="gramStart"/>
      <w:r w:rsidRPr="0035275D" w:rsidR="000A6E2D">
        <w:rPr>
          <w:rStyle w:val="normaltextrun"/>
          <w:rFonts w:asciiTheme="minorHAnsi" w:hAnsiTheme="minorHAnsi" w:cstheme="minorHAnsi"/>
          <w:color w:val="212121"/>
        </w:rPr>
        <w:t>context;</w:t>
      </w:r>
      <w:proofErr w:type="gramEnd"/>
      <w:r w:rsidRPr="0035275D">
        <w:rPr>
          <w:rStyle w:val="normaltextrun"/>
          <w:rFonts w:asciiTheme="minorHAnsi" w:hAnsiTheme="minorHAnsi" w:cstheme="minorHAnsi"/>
          <w:color w:val="212121"/>
        </w:rPr>
        <w:t> </w:t>
      </w:r>
    </w:p>
    <w:p w:rsidRPr="00846C1A" w:rsidR="0035275D" w:rsidP="0035275D" w:rsidRDefault="000D2B72" w14:paraId="738B28B1" w14:textId="78A22901">
      <w:pPr>
        <w:pStyle w:val="ListParagraph"/>
        <w:numPr>
          <w:ilvl w:val="0"/>
          <w:numId w:val="8"/>
        </w:numPr>
        <w:spacing w:line="240" w:lineRule="auto"/>
        <w:rPr>
          <w:rStyle w:val="normaltextrun"/>
          <w:rFonts w:eastAsia="Segoe UI" w:cstheme="minorHAnsi"/>
          <w:color w:val="000000" w:themeColor="text1"/>
          <w:sz w:val="24"/>
          <w:szCs w:val="24"/>
        </w:rPr>
      </w:pPr>
      <w:r w:rsidRPr="0035275D">
        <w:rPr>
          <w:rStyle w:val="normaltextrun"/>
          <w:rFonts w:cstheme="minorHAnsi"/>
          <w:color w:val="212121"/>
          <w:sz w:val="24"/>
          <w:szCs w:val="24"/>
        </w:rPr>
        <w:t xml:space="preserve">Ability to </w:t>
      </w:r>
      <w:r w:rsidRPr="0035275D" w:rsidR="00242C7E">
        <w:rPr>
          <w:rStyle w:val="normaltextrun"/>
          <w:rFonts w:cstheme="minorHAnsi"/>
          <w:color w:val="212121"/>
          <w:sz w:val="24"/>
          <w:szCs w:val="24"/>
        </w:rPr>
        <w:t>inspire</w:t>
      </w:r>
      <w:r w:rsidR="00F727D1">
        <w:rPr>
          <w:rStyle w:val="normaltextrun"/>
          <w:rFonts w:cstheme="minorHAnsi"/>
          <w:color w:val="212121"/>
          <w:sz w:val="24"/>
          <w:szCs w:val="24"/>
        </w:rPr>
        <w:t>, engage</w:t>
      </w:r>
      <w:r w:rsidRPr="0035275D" w:rsidR="00242C7E">
        <w:rPr>
          <w:rStyle w:val="normaltextrun"/>
          <w:rFonts w:cstheme="minorHAnsi"/>
          <w:color w:val="212121"/>
          <w:sz w:val="24"/>
          <w:szCs w:val="24"/>
        </w:rPr>
        <w:t xml:space="preserve"> </w:t>
      </w:r>
      <w:r w:rsidRPr="0035275D" w:rsidR="0035275D">
        <w:rPr>
          <w:rStyle w:val="normaltextrun"/>
          <w:rFonts w:cstheme="minorHAnsi"/>
          <w:color w:val="212121"/>
          <w:sz w:val="24"/>
          <w:szCs w:val="24"/>
        </w:rPr>
        <w:t xml:space="preserve">and challenge </w:t>
      </w:r>
      <w:r w:rsidRPr="0035275D" w:rsidR="00242C7E">
        <w:rPr>
          <w:rStyle w:val="normaltextrun"/>
          <w:rFonts w:cstheme="minorHAnsi"/>
          <w:color w:val="212121"/>
          <w:sz w:val="24"/>
          <w:szCs w:val="24"/>
        </w:rPr>
        <w:t xml:space="preserve">children and young </w:t>
      </w:r>
      <w:proofErr w:type="gramStart"/>
      <w:r w:rsidRPr="0035275D" w:rsidR="00242C7E">
        <w:rPr>
          <w:rStyle w:val="normaltextrun"/>
          <w:rFonts w:cstheme="minorHAnsi"/>
          <w:color w:val="212121"/>
          <w:sz w:val="24"/>
          <w:szCs w:val="24"/>
        </w:rPr>
        <w:t>people</w:t>
      </w:r>
      <w:r w:rsidRPr="0035275D" w:rsidR="0035275D">
        <w:rPr>
          <w:rStyle w:val="normaltextrun"/>
          <w:rFonts w:cstheme="minorHAnsi"/>
          <w:color w:val="212121"/>
          <w:sz w:val="24"/>
          <w:szCs w:val="24"/>
        </w:rPr>
        <w:t>;</w:t>
      </w:r>
      <w:proofErr w:type="gramEnd"/>
    </w:p>
    <w:p w:rsidRPr="0035275D" w:rsidR="00846C1A" w:rsidP="0035275D" w:rsidRDefault="00846C1A" w14:paraId="661D3B9F" w14:textId="64ACF88C">
      <w:pPr>
        <w:pStyle w:val="ListParagraph"/>
        <w:numPr>
          <w:ilvl w:val="0"/>
          <w:numId w:val="8"/>
        </w:numPr>
        <w:spacing w:line="240" w:lineRule="auto"/>
        <w:rPr>
          <w:rStyle w:val="normaltextrun"/>
          <w:rFonts w:eastAsia="Segoe UI" w:cstheme="minorHAnsi"/>
          <w:color w:val="000000" w:themeColor="text1"/>
          <w:sz w:val="24"/>
          <w:szCs w:val="24"/>
        </w:rPr>
      </w:pPr>
      <w:r>
        <w:rPr>
          <w:rStyle w:val="normaltextrun"/>
          <w:rFonts w:cstheme="minorHAnsi"/>
          <w:color w:val="212121"/>
          <w:sz w:val="24"/>
          <w:szCs w:val="24"/>
        </w:rPr>
        <w:t xml:space="preserve">Understanding of Cultural Capital </w:t>
      </w:r>
      <w:r w:rsidR="00E46640">
        <w:rPr>
          <w:rStyle w:val="normaltextrun"/>
          <w:rFonts w:cstheme="minorHAnsi"/>
          <w:color w:val="212121"/>
          <w:sz w:val="24"/>
          <w:szCs w:val="24"/>
        </w:rPr>
        <w:t xml:space="preserve">in the curriculum, </w:t>
      </w:r>
      <w:r>
        <w:rPr>
          <w:rStyle w:val="normaltextrun"/>
          <w:rFonts w:cstheme="minorHAnsi"/>
          <w:color w:val="212121"/>
          <w:sz w:val="24"/>
          <w:szCs w:val="24"/>
        </w:rPr>
        <w:t xml:space="preserve">and what this means to school </w:t>
      </w:r>
      <w:proofErr w:type="gramStart"/>
      <w:r>
        <w:rPr>
          <w:rStyle w:val="normaltextrun"/>
          <w:rFonts w:cstheme="minorHAnsi"/>
          <w:color w:val="212121"/>
          <w:sz w:val="24"/>
          <w:szCs w:val="24"/>
        </w:rPr>
        <w:t>settings;</w:t>
      </w:r>
      <w:proofErr w:type="gramEnd"/>
      <w:r>
        <w:rPr>
          <w:rStyle w:val="normaltextrun"/>
          <w:rFonts w:cstheme="minorHAnsi"/>
          <w:color w:val="212121"/>
          <w:sz w:val="24"/>
          <w:szCs w:val="24"/>
        </w:rPr>
        <w:t xml:space="preserve"> </w:t>
      </w:r>
    </w:p>
    <w:p w:rsidRPr="008402D8" w:rsidR="004E2226" w:rsidP="008402D8" w:rsidRDefault="000D2B72" w14:paraId="2C5240E6" w14:textId="3C176921">
      <w:pPr>
        <w:pStyle w:val="ListParagraph"/>
        <w:numPr>
          <w:ilvl w:val="0"/>
          <w:numId w:val="8"/>
        </w:numPr>
        <w:spacing w:line="240" w:lineRule="auto"/>
        <w:rPr>
          <w:rStyle w:val="eop"/>
          <w:rFonts w:eastAsia="Segoe UI" w:cstheme="minorHAnsi"/>
          <w:color w:val="000000" w:themeColor="text1"/>
          <w:sz w:val="24"/>
          <w:szCs w:val="24"/>
        </w:rPr>
      </w:pPr>
      <w:r w:rsidRPr="0035275D">
        <w:rPr>
          <w:rStyle w:val="normaltextrun"/>
          <w:rFonts w:cstheme="minorHAnsi"/>
          <w:color w:val="212121"/>
          <w:sz w:val="24"/>
          <w:szCs w:val="24"/>
        </w:rPr>
        <w:t>Working with diverse groups and individuals</w:t>
      </w:r>
      <w:r w:rsidR="008402D8">
        <w:rPr>
          <w:rStyle w:val="normaltextrun"/>
          <w:rFonts w:cstheme="minorHAnsi"/>
          <w:color w:val="212121"/>
          <w:sz w:val="24"/>
          <w:szCs w:val="24"/>
        </w:rPr>
        <w:t xml:space="preserve"> to devise and deliver creative </w:t>
      </w:r>
      <w:proofErr w:type="gramStart"/>
      <w:r w:rsidR="008402D8">
        <w:rPr>
          <w:rStyle w:val="normaltextrun"/>
          <w:rFonts w:cstheme="minorHAnsi"/>
          <w:color w:val="212121"/>
          <w:sz w:val="24"/>
          <w:szCs w:val="24"/>
        </w:rPr>
        <w:t>activity</w:t>
      </w:r>
      <w:r w:rsidRPr="0035275D">
        <w:rPr>
          <w:rStyle w:val="normaltextrun"/>
          <w:rFonts w:cstheme="minorHAnsi"/>
          <w:color w:val="212121"/>
          <w:sz w:val="24"/>
          <w:szCs w:val="24"/>
        </w:rPr>
        <w:t>;</w:t>
      </w:r>
      <w:proofErr w:type="gramEnd"/>
      <w:r w:rsidRPr="0035275D">
        <w:rPr>
          <w:rStyle w:val="normaltextrun"/>
          <w:rFonts w:cstheme="minorHAnsi"/>
          <w:color w:val="212121"/>
          <w:sz w:val="24"/>
          <w:szCs w:val="24"/>
        </w:rPr>
        <w:t> </w:t>
      </w:r>
      <w:r w:rsidRPr="0035275D">
        <w:rPr>
          <w:rStyle w:val="eop"/>
          <w:rFonts w:cstheme="minorHAnsi"/>
          <w:color w:val="212121"/>
          <w:sz w:val="24"/>
          <w:szCs w:val="24"/>
        </w:rPr>
        <w:t> </w:t>
      </w:r>
    </w:p>
    <w:p w:rsidRPr="0035275D" w:rsidR="0035275D" w:rsidP="0035275D" w:rsidRDefault="000D2B72" w14:paraId="73FC3084" w14:textId="77777777">
      <w:pPr>
        <w:pStyle w:val="ListParagraph"/>
        <w:numPr>
          <w:ilvl w:val="0"/>
          <w:numId w:val="8"/>
        </w:numPr>
        <w:spacing w:line="240" w:lineRule="auto"/>
        <w:rPr>
          <w:rStyle w:val="eop"/>
          <w:rFonts w:eastAsia="Segoe UI" w:cstheme="minorHAnsi"/>
          <w:color w:val="000000" w:themeColor="text1"/>
          <w:sz w:val="24"/>
          <w:szCs w:val="24"/>
        </w:rPr>
      </w:pPr>
      <w:r w:rsidRPr="0035275D">
        <w:rPr>
          <w:rStyle w:val="normaltextrun"/>
          <w:rFonts w:cstheme="minorHAnsi"/>
          <w:color w:val="212121"/>
          <w:sz w:val="24"/>
          <w:szCs w:val="24"/>
        </w:rPr>
        <w:t xml:space="preserve">Strong understanding of education and cultural policy </w:t>
      </w:r>
      <w:proofErr w:type="gramStart"/>
      <w:r w:rsidRPr="0035275D">
        <w:rPr>
          <w:rStyle w:val="normaltextrun"/>
          <w:rFonts w:cstheme="minorHAnsi"/>
          <w:color w:val="212121"/>
          <w:sz w:val="24"/>
          <w:szCs w:val="24"/>
        </w:rPr>
        <w:t>context;</w:t>
      </w:r>
      <w:proofErr w:type="gramEnd"/>
      <w:r w:rsidRPr="0035275D">
        <w:rPr>
          <w:rStyle w:val="normaltextrun"/>
          <w:rFonts w:cstheme="minorHAnsi"/>
          <w:color w:val="212121"/>
          <w:sz w:val="24"/>
          <w:szCs w:val="24"/>
        </w:rPr>
        <w:t> </w:t>
      </w:r>
      <w:r w:rsidRPr="0035275D">
        <w:rPr>
          <w:rStyle w:val="eop"/>
          <w:rFonts w:cstheme="minorHAnsi"/>
          <w:color w:val="212121"/>
          <w:sz w:val="24"/>
          <w:szCs w:val="24"/>
        </w:rPr>
        <w:t> </w:t>
      </w:r>
    </w:p>
    <w:p w:rsidRPr="0035275D" w:rsidR="0035275D" w:rsidP="0035275D" w:rsidRDefault="000D2B72" w14:paraId="6C966510" w14:textId="77777777">
      <w:pPr>
        <w:pStyle w:val="ListParagraph"/>
        <w:numPr>
          <w:ilvl w:val="0"/>
          <w:numId w:val="8"/>
        </w:numPr>
        <w:spacing w:line="240" w:lineRule="auto"/>
        <w:rPr>
          <w:rStyle w:val="eop"/>
          <w:rFonts w:eastAsia="Segoe UI" w:cstheme="minorHAnsi"/>
          <w:color w:val="000000" w:themeColor="text1"/>
          <w:sz w:val="24"/>
          <w:szCs w:val="24"/>
        </w:rPr>
      </w:pPr>
      <w:r w:rsidRPr="0035275D">
        <w:rPr>
          <w:rStyle w:val="normaltextrun"/>
          <w:rFonts w:cstheme="minorHAnsi"/>
          <w:color w:val="212121"/>
          <w:sz w:val="24"/>
          <w:szCs w:val="24"/>
        </w:rPr>
        <w:t xml:space="preserve">Ability to </w:t>
      </w:r>
      <w:proofErr w:type="spellStart"/>
      <w:r w:rsidRPr="0035275D">
        <w:rPr>
          <w:rStyle w:val="normaltextrun"/>
          <w:rFonts w:cstheme="minorHAnsi"/>
          <w:color w:val="212121"/>
          <w:sz w:val="24"/>
          <w:szCs w:val="24"/>
        </w:rPr>
        <w:t>organise</w:t>
      </w:r>
      <w:proofErr w:type="spellEnd"/>
      <w:r w:rsidRPr="0035275D">
        <w:rPr>
          <w:rStyle w:val="normaltextrun"/>
          <w:rFonts w:cstheme="minorHAnsi"/>
          <w:color w:val="212121"/>
          <w:sz w:val="24"/>
          <w:szCs w:val="24"/>
        </w:rPr>
        <w:t xml:space="preserve"> work </w:t>
      </w:r>
      <w:proofErr w:type="gramStart"/>
      <w:r w:rsidRPr="0035275D">
        <w:rPr>
          <w:rStyle w:val="normaltextrun"/>
          <w:rFonts w:cstheme="minorHAnsi"/>
          <w:color w:val="212121"/>
          <w:sz w:val="24"/>
          <w:szCs w:val="24"/>
        </w:rPr>
        <w:t>priorities;</w:t>
      </w:r>
      <w:proofErr w:type="gramEnd"/>
      <w:r w:rsidRPr="0035275D">
        <w:rPr>
          <w:rStyle w:val="normaltextrun"/>
          <w:rFonts w:cstheme="minorHAnsi"/>
          <w:color w:val="212121"/>
          <w:sz w:val="24"/>
          <w:szCs w:val="24"/>
        </w:rPr>
        <w:t> </w:t>
      </w:r>
      <w:r w:rsidRPr="0035275D">
        <w:rPr>
          <w:rStyle w:val="eop"/>
          <w:rFonts w:cstheme="minorHAnsi"/>
          <w:color w:val="212121"/>
          <w:sz w:val="24"/>
          <w:szCs w:val="24"/>
        </w:rPr>
        <w:t> </w:t>
      </w:r>
    </w:p>
    <w:p w:rsidRPr="0035275D" w:rsidR="0035275D" w:rsidP="0035275D" w:rsidRDefault="000D2B72" w14:paraId="21DF1685" w14:textId="77777777">
      <w:pPr>
        <w:pStyle w:val="ListParagraph"/>
        <w:numPr>
          <w:ilvl w:val="0"/>
          <w:numId w:val="8"/>
        </w:numPr>
        <w:spacing w:line="240" w:lineRule="auto"/>
        <w:rPr>
          <w:rStyle w:val="eop"/>
          <w:rFonts w:eastAsia="Segoe UI" w:cstheme="minorHAnsi"/>
          <w:color w:val="000000" w:themeColor="text1"/>
          <w:sz w:val="24"/>
          <w:szCs w:val="24"/>
        </w:rPr>
      </w:pPr>
      <w:r w:rsidRPr="0035275D">
        <w:rPr>
          <w:rStyle w:val="normaltextrun"/>
          <w:rFonts w:cstheme="minorHAnsi"/>
          <w:color w:val="212121"/>
          <w:sz w:val="24"/>
          <w:szCs w:val="24"/>
        </w:rPr>
        <w:t xml:space="preserve">Excellent written and verbal communication </w:t>
      </w:r>
      <w:proofErr w:type="gramStart"/>
      <w:r w:rsidRPr="0035275D">
        <w:rPr>
          <w:rStyle w:val="normaltextrun"/>
          <w:rFonts w:cstheme="minorHAnsi"/>
          <w:color w:val="212121"/>
          <w:sz w:val="24"/>
          <w:szCs w:val="24"/>
        </w:rPr>
        <w:t>skills;</w:t>
      </w:r>
      <w:proofErr w:type="gramEnd"/>
      <w:r w:rsidRPr="0035275D">
        <w:rPr>
          <w:rStyle w:val="eop"/>
          <w:rFonts w:cstheme="minorHAnsi"/>
          <w:color w:val="212121"/>
          <w:sz w:val="24"/>
          <w:szCs w:val="24"/>
        </w:rPr>
        <w:t> </w:t>
      </w:r>
    </w:p>
    <w:p w:rsidRPr="0035275D" w:rsidR="0035275D" w:rsidP="0035275D" w:rsidRDefault="000D2B72" w14:paraId="57145A78" w14:textId="77777777">
      <w:pPr>
        <w:pStyle w:val="ListParagraph"/>
        <w:numPr>
          <w:ilvl w:val="0"/>
          <w:numId w:val="8"/>
        </w:numPr>
        <w:spacing w:line="240" w:lineRule="auto"/>
        <w:rPr>
          <w:rStyle w:val="eop"/>
          <w:rFonts w:eastAsia="Segoe UI" w:cstheme="minorHAnsi"/>
          <w:color w:val="000000" w:themeColor="text1"/>
          <w:sz w:val="24"/>
          <w:szCs w:val="24"/>
        </w:rPr>
      </w:pPr>
      <w:r w:rsidRPr="0035275D">
        <w:rPr>
          <w:rStyle w:val="normaltextrun"/>
          <w:rFonts w:cstheme="minorHAnsi"/>
          <w:color w:val="212121"/>
          <w:sz w:val="24"/>
          <w:szCs w:val="24"/>
        </w:rPr>
        <w:t xml:space="preserve">Confident, with good interpersonal </w:t>
      </w:r>
      <w:proofErr w:type="gramStart"/>
      <w:r w:rsidRPr="0035275D">
        <w:rPr>
          <w:rStyle w:val="normaltextrun"/>
          <w:rFonts w:cstheme="minorHAnsi"/>
          <w:color w:val="212121"/>
          <w:sz w:val="24"/>
          <w:szCs w:val="24"/>
        </w:rPr>
        <w:t>skills;</w:t>
      </w:r>
      <w:proofErr w:type="gramEnd"/>
      <w:r w:rsidRPr="0035275D">
        <w:rPr>
          <w:rStyle w:val="eop"/>
          <w:rFonts w:cstheme="minorHAnsi"/>
          <w:color w:val="212121"/>
          <w:sz w:val="24"/>
          <w:szCs w:val="24"/>
        </w:rPr>
        <w:t> </w:t>
      </w:r>
    </w:p>
    <w:p w:rsidRPr="0035275D" w:rsidR="000D2B72" w:rsidP="692CAF27" w:rsidRDefault="000D2B72" w14:paraId="15DC31CF" w14:textId="748CF4D8">
      <w:pPr>
        <w:pStyle w:val="ListParagraph"/>
        <w:numPr>
          <w:ilvl w:val="0"/>
          <w:numId w:val="8"/>
        </w:numPr>
        <w:spacing w:line="240" w:lineRule="auto"/>
        <w:rPr>
          <w:rStyle w:val="normaltextrun"/>
          <w:rFonts w:eastAsia="Segoe UI"/>
          <w:color w:val="000000" w:themeColor="text1"/>
          <w:sz w:val="24"/>
          <w:szCs w:val="24"/>
        </w:rPr>
      </w:pPr>
      <w:r w:rsidRPr="692CAF27">
        <w:rPr>
          <w:rStyle w:val="normaltextrun"/>
          <w:color w:val="212121"/>
          <w:sz w:val="24"/>
          <w:szCs w:val="24"/>
        </w:rPr>
        <w:t xml:space="preserve">Ability to work in Southampton as </w:t>
      </w:r>
      <w:proofErr w:type="gramStart"/>
      <w:r w:rsidRPr="692CAF27">
        <w:rPr>
          <w:rStyle w:val="normaltextrun"/>
          <w:color w:val="212121"/>
          <w:sz w:val="24"/>
          <w:szCs w:val="24"/>
        </w:rPr>
        <w:t>required;</w:t>
      </w:r>
      <w:proofErr w:type="gramEnd"/>
    </w:p>
    <w:p w:rsidRPr="0035275D" w:rsidR="000D2B72" w:rsidP="0035275D" w:rsidRDefault="000D2B72" w14:paraId="6ABE0C41" w14:textId="0EF03500">
      <w:pPr>
        <w:pStyle w:val="ListParagraph"/>
        <w:numPr>
          <w:ilvl w:val="0"/>
          <w:numId w:val="8"/>
        </w:numPr>
        <w:spacing w:line="240" w:lineRule="auto"/>
        <w:rPr>
          <w:color w:val="000000" w:themeColor="text1"/>
          <w:sz w:val="24"/>
          <w:szCs w:val="24"/>
        </w:rPr>
      </w:pPr>
      <w:r w:rsidRPr="692CAF27">
        <w:rPr>
          <w:rStyle w:val="eop"/>
          <w:color w:val="212121"/>
          <w:sz w:val="24"/>
          <w:szCs w:val="24"/>
        </w:rPr>
        <w:t>A current member of the SCEP or willing to join</w:t>
      </w:r>
      <w:r w:rsidR="00FF4642">
        <w:rPr>
          <w:rStyle w:val="eop"/>
          <w:color w:val="212121"/>
          <w:sz w:val="24"/>
          <w:szCs w:val="24"/>
        </w:rPr>
        <w:t xml:space="preserve"> (email </w:t>
      </w:r>
      <w:hyperlink w:history="1" r:id="rId9">
        <w:r w:rsidRPr="008709B9" w:rsidR="00FF4642">
          <w:rPr>
            <w:rStyle w:val="Hyperlink"/>
            <w:sz w:val="24"/>
            <w:szCs w:val="24"/>
          </w:rPr>
          <w:t>scep@soton.ac.uk</w:t>
        </w:r>
      </w:hyperlink>
      <w:r w:rsidR="00FF4642">
        <w:rPr>
          <w:rStyle w:val="eop"/>
          <w:color w:val="212121"/>
          <w:sz w:val="24"/>
          <w:szCs w:val="24"/>
        </w:rPr>
        <w:t xml:space="preserve"> for more information).</w:t>
      </w:r>
    </w:p>
    <w:p w:rsidRPr="0035275D" w:rsidR="001F42F8" w:rsidP="0035275D" w:rsidRDefault="001F42F8" w14:paraId="38113EDF" w14:textId="19FF8503">
      <w:pPr>
        <w:pStyle w:val="ListParagraph"/>
        <w:spacing w:line="240" w:lineRule="auto"/>
        <w:rPr>
          <w:rFonts w:eastAsia="Segoe UI" w:cstheme="minorHAnsi"/>
          <w:color w:val="000000" w:themeColor="text1"/>
          <w:sz w:val="24"/>
          <w:szCs w:val="24"/>
        </w:rPr>
      </w:pPr>
    </w:p>
    <w:p w:rsidRPr="00ED6CE8" w:rsidR="004D01E2" w:rsidP="0035275D" w:rsidRDefault="004D01E2" w14:paraId="6236A625" w14:textId="7DFA31A3">
      <w:pPr>
        <w:spacing w:line="240" w:lineRule="auto"/>
        <w:rPr>
          <w:rFonts w:eastAsia="Segoe UI" w:cstheme="minorHAnsi"/>
          <w:b/>
          <w:bCs/>
          <w:color w:val="000000" w:themeColor="text1"/>
          <w:sz w:val="24"/>
          <w:szCs w:val="24"/>
        </w:rPr>
      </w:pPr>
      <w:r w:rsidRPr="00ED6CE8">
        <w:rPr>
          <w:rFonts w:eastAsia="Segoe UI" w:cstheme="minorHAnsi"/>
          <w:b/>
          <w:bCs/>
          <w:color w:val="000000" w:themeColor="text1"/>
          <w:sz w:val="24"/>
          <w:szCs w:val="24"/>
        </w:rPr>
        <w:t xml:space="preserve">Desirable: </w:t>
      </w:r>
    </w:p>
    <w:p w:rsidR="004D01E2" w:rsidP="517DA180" w:rsidRDefault="004D01E2" w14:paraId="024F3A7F" w14:textId="6A90454D">
      <w:pPr>
        <w:pStyle w:val="ListParagraph"/>
        <w:numPr>
          <w:ilvl w:val="0"/>
          <w:numId w:val="4"/>
        </w:numPr>
        <w:spacing w:line="240" w:lineRule="auto"/>
        <w:rPr>
          <w:rFonts w:eastAsia="Segoe UI"/>
          <w:color w:val="000000" w:themeColor="text1"/>
          <w:sz w:val="24"/>
          <w:szCs w:val="24"/>
        </w:rPr>
      </w:pPr>
      <w:r w:rsidRPr="517DA180">
        <w:rPr>
          <w:rFonts w:eastAsia="Segoe UI"/>
          <w:color w:val="000000" w:themeColor="text1"/>
          <w:sz w:val="24"/>
          <w:szCs w:val="24"/>
        </w:rPr>
        <w:t xml:space="preserve">Experience </w:t>
      </w:r>
      <w:r w:rsidRPr="517DA180" w:rsidR="0017466F">
        <w:rPr>
          <w:rFonts w:eastAsia="Segoe UI"/>
          <w:color w:val="000000" w:themeColor="text1"/>
          <w:sz w:val="24"/>
          <w:szCs w:val="24"/>
        </w:rPr>
        <w:t xml:space="preserve">working in schools at a range of key </w:t>
      </w:r>
      <w:proofErr w:type="gramStart"/>
      <w:r w:rsidRPr="517DA180" w:rsidR="0017466F">
        <w:rPr>
          <w:rFonts w:eastAsia="Segoe UI"/>
          <w:color w:val="000000" w:themeColor="text1"/>
          <w:sz w:val="24"/>
          <w:szCs w:val="24"/>
        </w:rPr>
        <w:t>stages</w:t>
      </w:r>
      <w:r w:rsidRPr="517DA180" w:rsidR="001F711D">
        <w:rPr>
          <w:rFonts w:eastAsia="Segoe UI"/>
          <w:color w:val="000000" w:themeColor="text1"/>
          <w:sz w:val="24"/>
          <w:szCs w:val="24"/>
        </w:rPr>
        <w:t>;</w:t>
      </w:r>
      <w:proofErr w:type="gramEnd"/>
    </w:p>
    <w:p w:rsidR="517DA180" w:rsidP="517DA180" w:rsidRDefault="517DA180" w14:paraId="18DDF41C" w14:textId="6256E841">
      <w:pPr>
        <w:pStyle w:val="ListParagraph"/>
        <w:numPr>
          <w:ilvl w:val="0"/>
          <w:numId w:val="4"/>
        </w:numPr>
        <w:spacing w:line="240" w:lineRule="auto"/>
        <w:rPr>
          <w:rFonts w:eastAsiaTheme="minorEastAsia"/>
          <w:color w:val="000000" w:themeColor="text1"/>
          <w:sz w:val="24"/>
          <w:szCs w:val="24"/>
        </w:rPr>
      </w:pPr>
      <w:r w:rsidRPr="517DA180">
        <w:rPr>
          <w:rFonts w:eastAsia="Segoe UI"/>
          <w:color w:val="000000" w:themeColor="text1"/>
          <w:sz w:val="24"/>
          <w:szCs w:val="24"/>
        </w:rPr>
        <w:t xml:space="preserve">Up-to-date understanding of the current educational </w:t>
      </w:r>
      <w:proofErr w:type="gramStart"/>
      <w:r w:rsidRPr="517DA180">
        <w:rPr>
          <w:rFonts w:eastAsia="Segoe UI"/>
          <w:color w:val="000000" w:themeColor="text1"/>
          <w:sz w:val="24"/>
          <w:szCs w:val="24"/>
        </w:rPr>
        <w:t>landscape;</w:t>
      </w:r>
      <w:proofErr w:type="gramEnd"/>
      <w:r w:rsidRPr="517DA180">
        <w:rPr>
          <w:rFonts w:eastAsia="Segoe UI"/>
          <w:color w:val="000000" w:themeColor="text1"/>
          <w:sz w:val="24"/>
          <w:szCs w:val="24"/>
        </w:rPr>
        <w:t xml:space="preserve"> </w:t>
      </w:r>
    </w:p>
    <w:p w:rsidR="0059387A" w:rsidP="0035275D" w:rsidRDefault="0059387A" w14:paraId="02CAA962" w14:textId="4E5C172B">
      <w:pPr>
        <w:pStyle w:val="ListParagraph"/>
        <w:numPr>
          <w:ilvl w:val="0"/>
          <w:numId w:val="4"/>
        </w:numPr>
        <w:spacing w:line="240" w:lineRule="auto"/>
        <w:rPr>
          <w:rFonts w:eastAsia="Segoe UI" w:cstheme="minorHAnsi"/>
          <w:color w:val="000000" w:themeColor="text1"/>
          <w:sz w:val="24"/>
          <w:szCs w:val="24"/>
        </w:rPr>
      </w:pPr>
      <w:r w:rsidRPr="0035275D">
        <w:rPr>
          <w:rFonts w:eastAsia="Segoe UI" w:cstheme="minorHAnsi"/>
          <w:color w:val="000000" w:themeColor="text1"/>
          <w:sz w:val="24"/>
          <w:szCs w:val="24"/>
        </w:rPr>
        <w:t xml:space="preserve">Proven ability of embedding Youth Voice into </w:t>
      </w:r>
      <w:r w:rsidRPr="0035275D" w:rsidR="00405916">
        <w:rPr>
          <w:rFonts w:eastAsia="Segoe UI" w:cstheme="minorHAnsi"/>
          <w:color w:val="000000" w:themeColor="text1"/>
          <w:sz w:val="24"/>
          <w:szCs w:val="24"/>
        </w:rPr>
        <w:t xml:space="preserve">each stage of activity planning and </w:t>
      </w:r>
      <w:proofErr w:type="gramStart"/>
      <w:r w:rsidRPr="0035275D" w:rsidR="00405916">
        <w:rPr>
          <w:rFonts w:eastAsia="Segoe UI" w:cstheme="minorHAnsi"/>
          <w:color w:val="000000" w:themeColor="text1"/>
          <w:sz w:val="24"/>
          <w:szCs w:val="24"/>
        </w:rPr>
        <w:t>delivery</w:t>
      </w:r>
      <w:r w:rsidRPr="0035275D" w:rsidR="001F711D">
        <w:rPr>
          <w:rFonts w:eastAsia="Segoe UI" w:cstheme="minorHAnsi"/>
          <w:color w:val="000000" w:themeColor="text1"/>
          <w:sz w:val="24"/>
          <w:szCs w:val="24"/>
        </w:rPr>
        <w:t>;</w:t>
      </w:r>
      <w:proofErr w:type="gramEnd"/>
    </w:p>
    <w:p w:rsidRPr="00AF3487" w:rsidR="00550890" w:rsidP="00550890" w:rsidRDefault="00550890" w14:paraId="3DF1AC9B" w14:textId="3045C089">
      <w:pPr>
        <w:pStyle w:val="ListParagraph"/>
        <w:numPr>
          <w:ilvl w:val="0"/>
          <w:numId w:val="4"/>
        </w:numPr>
        <w:spacing w:line="240" w:lineRule="auto"/>
        <w:rPr>
          <w:rStyle w:val="normaltextrun"/>
          <w:rFonts w:eastAsia="Segoe UI"/>
          <w:color w:val="000000" w:themeColor="text1"/>
          <w:sz w:val="24"/>
          <w:szCs w:val="24"/>
        </w:rPr>
      </w:pPr>
      <w:r w:rsidRPr="692CAF27">
        <w:rPr>
          <w:rStyle w:val="normaltextrun"/>
          <w:color w:val="212121"/>
          <w:sz w:val="24"/>
          <w:szCs w:val="24"/>
        </w:rPr>
        <w:t xml:space="preserve">Knowledge and understanding of cultural agendas and social justice as they relate to children and young </w:t>
      </w:r>
      <w:proofErr w:type="gramStart"/>
      <w:r w:rsidRPr="692CAF27">
        <w:rPr>
          <w:rStyle w:val="normaltextrun"/>
          <w:color w:val="212121"/>
          <w:sz w:val="24"/>
          <w:szCs w:val="24"/>
        </w:rPr>
        <w:t>people;</w:t>
      </w:r>
      <w:proofErr w:type="gramEnd"/>
    </w:p>
    <w:p w:rsidRPr="00AF3487" w:rsidR="00AF3487" w:rsidP="00D84D2D" w:rsidRDefault="00D84D2D" w14:paraId="04A57B84" w14:textId="764321BA">
      <w:pPr>
        <w:pStyle w:val="ListParagraph"/>
        <w:numPr>
          <w:ilvl w:val="0"/>
          <w:numId w:val="4"/>
        </w:numPr>
        <w:spacing w:after="0" w:line="240" w:lineRule="auto"/>
        <w:rPr>
          <w:rStyle w:val="normaltextrun"/>
          <w:color w:val="000000" w:themeColor="text1"/>
          <w:sz w:val="24"/>
          <w:szCs w:val="24"/>
          <w:lang w:val="en-GB" w:eastAsia="en-GB"/>
        </w:rPr>
      </w:pPr>
      <w:r w:rsidRPr="692CAF27">
        <w:rPr>
          <w:rStyle w:val="normaltextrun"/>
          <w:rFonts w:eastAsia="Segoe UI"/>
          <w:color w:val="000000" w:themeColor="text1"/>
          <w:sz w:val="24"/>
          <w:szCs w:val="24"/>
        </w:rPr>
        <w:t xml:space="preserve">Knowledge and experience of </w:t>
      </w:r>
      <w:proofErr w:type="spellStart"/>
      <w:r w:rsidRPr="692CAF27">
        <w:rPr>
          <w:rStyle w:val="normaltextrun"/>
          <w:rFonts w:eastAsia="Segoe UI"/>
          <w:color w:val="000000" w:themeColor="text1"/>
          <w:sz w:val="24"/>
          <w:szCs w:val="24"/>
        </w:rPr>
        <w:t>Artsmark</w:t>
      </w:r>
      <w:proofErr w:type="spellEnd"/>
      <w:r w:rsidRPr="692CAF27">
        <w:rPr>
          <w:rStyle w:val="normaltextrun"/>
          <w:rFonts w:eastAsia="Segoe UI"/>
          <w:color w:val="000000" w:themeColor="text1"/>
          <w:sz w:val="24"/>
          <w:szCs w:val="24"/>
        </w:rPr>
        <w:t xml:space="preserve"> and </w:t>
      </w:r>
      <w:proofErr w:type="gramStart"/>
      <w:r w:rsidRPr="692CAF27">
        <w:rPr>
          <w:rStyle w:val="normaltextrun"/>
          <w:rFonts w:eastAsia="Segoe UI"/>
          <w:color w:val="000000" w:themeColor="text1"/>
          <w:sz w:val="24"/>
          <w:szCs w:val="24"/>
        </w:rPr>
        <w:t>Arts Award, and</w:t>
      </w:r>
      <w:proofErr w:type="gramEnd"/>
      <w:r w:rsidRPr="692CAF27">
        <w:rPr>
          <w:rStyle w:val="normaltextrun"/>
          <w:rFonts w:eastAsia="Segoe UI"/>
          <w:color w:val="000000" w:themeColor="text1"/>
          <w:sz w:val="24"/>
          <w:szCs w:val="24"/>
        </w:rPr>
        <w:t xml:space="preserve"> supporting delivery.</w:t>
      </w:r>
    </w:p>
    <w:p w:rsidR="692CAF27" w:rsidP="692CAF27" w:rsidRDefault="692CAF27" w14:paraId="1DEB3C1C" w14:textId="73F28385">
      <w:pPr>
        <w:spacing w:after="0" w:line="240" w:lineRule="auto"/>
        <w:rPr>
          <w:rFonts w:ascii="Calibri" w:hAnsi="Calibri" w:eastAsia="Times New Roman" w:cs="Calibri"/>
          <w:b/>
          <w:bCs/>
          <w:i/>
          <w:iCs/>
          <w:color w:val="212121"/>
          <w:sz w:val="24"/>
          <w:szCs w:val="24"/>
          <w:lang w:val="en-GB" w:eastAsia="en-GB"/>
        </w:rPr>
      </w:pPr>
    </w:p>
    <w:p w:rsidRPr="00AF3487" w:rsidR="00AF3487" w:rsidP="692CAF27" w:rsidRDefault="00AF3487" w14:paraId="434C4BE4" w14:textId="4C4D0E3F">
      <w:pPr>
        <w:spacing w:after="0" w:line="240" w:lineRule="auto"/>
        <w:rPr>
          <w:rFonts w:ascii="Calibri" w:hAnsi="Calibri" w:eastAsia="Times New Roman" w:cs="Calibri"/>
          <w:b/>
          <w:bCs/>
          <w:i/>
          <w:iCs/>
          <w:color w:val="212121"/>
          <w:sz w:val="24"/>
          <w:szCs w:val="24"/>
          <w:lang w:val="en-GB" w:eastAsia="en-GB"/>
        </w:rPr>
      </w:pPr>
      <w:r w:rsidRPr="692CAF27">
        <w:rPr>
          <w:rFonts w:ascii="Calibri" w:hAnsi="Calibri" w:eastAsia="Times New Roman" w:cs="Calibri"/>
          <w:b/>
          <w:bCs/>
          <w:i/>
          <w:iCs/>
          <w:color w:val="212121"/>
          <w:sz w:val="24"/>
          <w:szCs w:val="24"/>
          <w:shd w:val="clear" w:color="auto" w:fill="FFFFFF"/>
          <w:lang w:val="en-GB" w:eastAsia="en-GB"/>
        </w:rPr>
        <w:t>NB: Preference will be given to contractors/organisations who can evidence applied knowledge and experience of delivering Arts Awards.</w:t>
      </w:r>
    </w:p>
    <w:p w:rsidR="00AF3487" w:rsidP="00AF3487" w:rsidRDefault="00AF3487" w14:paraId="04E21235" w14:textId="71A5566E">
      <w:pPr>
        <w:spacing w:line="240" w:lineRule="auto"/>
        <w:rPr>
          <w:rFonts w:eastAsia="Segoe UI"/>
          <w:b/>
          <w:color w:val="000000" w:themeColor="text1"/>
          <w:sz w:val="24"/>
          <w:szCs w:val="24"/>
        </w:rPr>
      </w:pPr>
    </w:p>
    <w:p w:rsidRPr="00B13C0E" w:rsidR="005C6EC7" w:rsidP="00825908" w:rsidRDefault="00AF3487" w14:paraId="47932C54" w14:textId="671EC813">
      <w:pPr>
        <w:spacing w:line="240" w:lineRule="auto"/>
        <w:rPr>
          <w:rFonts w:eastAsia="Segoe UI" w:cstheme="minorHAnsi"/>
          <w:b/>
          <w:bCs/>
          <w:color w:val="000000" w:themeColor="text1"/>
          <w:sz w:val="24"/>
          <w:szCs w:val="24"/>
        </w:rPr>
      </w:pPr>
      <w:r>
        <w:rPr>
          <w:rFonts w:eastAsia="Segoe UI" w:cstheme="minorHAnsi"/>
          <w:b/>
          <w:bCs/>
          <w:color w:val="000000" w:themeColor="text1"/>
          <w:sz w:val="24"/>
          <w:szCs w:val="24"/>
        </w:rPr>
        <w:t>Essential contractor documentation</w:t>
      </w:r>
      <w:r w:rsidRPr="00B13C0E" w:rsidR="005C6EC7">
        <w:rPr>
          <w:rFonts w:eastAsia="Segoe UI" w:cstheme="minorHAnsi"/>
          <w:b/>
          <w:bCs/>
          <w:color w:val="000000" w:themeColor="text1"/>
          <w:sz w:val="24"/>
          <w:szCs w:val="24"/>
        </w:rPr>
        <w:t>:</w:t>
      </w:r>
    </w:p>
    <w:p w:rsidRPr="00B13C0E" w:rsidR="005C6EC7" w:rsidP="005C6EC7" w:rsidRDefault="005C6EC7" w14:paraId="6C55B493" w14:textId="320E8FD1">
      <w:pPr>
        <w:pStyle w:val="ListParagraph"/>
        <w:numPr>
          <w:ilvl w:val="0"/>
          <w:numId w:val="11"/>
        </w:numPr>
        <w:spacing w:line="240" w:lineRule="auto"/>
        <w:rPr>
          <w:rFonts w:eastAsia="Segoe UI"/>
          <w:color w:val="000000" w:themeColor="text1"/>
          <w:sz w:val="24"/>
          <w:szCs w:val="24"/>
        </w:rPr>
      </w:pPr>
      <w:r w:rsidRPr="00D84D2D">
        <w:rPr>
          <w:rFonts w:eastAsia="Segoe UI"/>
          <w:color w:val="000000" w:themeColor="text1"/>
          <w:sz w:val="24"/>
          <w:szCs w:val="24"/>
        </w:rPr>
        <w:lastRenderedPageBreak/>
        <w:t>Public liability insurance</w:t>
      </w:r>
    </w:p>
    <w:p w:rsidRPr="00B13C0E" w:rsidR="009E7177" w:rsidP="005C6EC7" w:rsidRDefault="009E7177" w14:paraId="5D56D801" w14:textId="73B00F40">
      <w:pPr>
        <w:pStyle w:val="ListParagraph"/>
        <w:numPr>
          <w:ilvl w:val="0"/>
          <w:numId w:val="11"/>
        </w:numPr>
        <w:spacing w:line="240" w:lineRule="auto"/>
        <w:rPr>
          <w:rFonts w:eastAsia="Segoe UI"/>
          <w:color w:val="000000" w:themeColor="text1"/>
          <w:sz w:val="24"/>
          <w:szCs w:val="24"/>
        </w:rPr>
      </w:pPr>
      <w:r w:rsidRPr="00D84D2D">
        <w:rPr>
          <w:rFonts w:eastAsia="Segoe UI"/>
          <w:color w:val="000000" w:themeColor="text1"/>
          <w:sz w:val="24"/>
          <w:szCs w:val="24"/>
        </w:rPr>
        <w:t>Current enhanced DBS</w:t>
      </w:r>
    </w:p>
    <w:p w:rsidR="00086066" w:rsidP="004531FE" w:rsidRDefault="00086066" w14:paraId="67E99C5F" w14:textId="34982F95">
      <w:pPr>
        <w:pStyle w:val="paragraph"/>
        <w:spacing w:before="0" w:beforeAutospacing="0" w:after="0" w:afterAutospacing="0"/>
        <w:textAlignment w:val="baseline"/>
        <w:rPr>
          <w:rStyle w:val="normaltextrun"/>
          <w:b/>
        </w:rPr>
      </w:pPr>
    </w:p>
    <w:p w:rsidR="004531FE" w:rsidP="004531FE" w:rsidRDefault="004531FE" w14:paraId="26F06AC4" w14:textId="54D419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TENDER PROCESS</w:t>
      </w:r>
      <w:r>
        <w:rPr>
          <w:rStyle w:val="eop"/>
          <w:rFonts w:ascii="Calibri" w:hAnsi="Calibri" w:cs="Calibri"/>
        </w:rPr>
        <w:t> </w:t>
      </w:r>
    </w:p>
    <w:p w:rsidR="004531FE" w:rsidP="004531FE" w:rsidRDefault="004531FE" w14:paraId="703CB13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SCEP strives to be an inclusive partnership where we can all be ourselves. We particularly encourage responses to this opportunity from professionals who are underrepresented in the cultural and education sectors. </w:t>
      </w:r>
      <w:r>
        <w:rPr>
          <w:rStyle w:val="eop"/>
          <w:rFonts w:ascii="Calibri" w:hAnsi="Calibri" w:cs="Calibri"/>
          <w:color w:val="333333"/>
        </w:rPr>
        <w:t> </w:t>
      </w:r>
    </w:p>
    <w:p w:rsidR="004531FE" w:rsidP="004531FE" w:rsidRDefault="004531FE" w14:paraId="6367D79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4531FE" w:rsidP="004531FE" w:rsidRDefault="004531FE" w14:paraId="21C757E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To tender for this contract, please supply: </w:t>
      </w:r>
      <w:r>
        <w:rPr>
          <w:rStyle w:val="eop"/>
          <w:rFonts w:ascii="Calibri" w:hAnsi="Calibri" w:cs="Calibri"/>
        </w:rPr>
        <w:t> </w:t>
      </w:r>
    </w:p>
    <w:p w:rsidR="004531FE" w:rsidP="004531FE" w:rsidRDefault="004531FE" w14:paraId="7784501F" w14:textId="77777777">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Why you want to provide services to SCEP and what motivates you to do so.</w:t>
      </w:r>
      <w:r>
        <w:rPr>
          <w:rStyle w:val="eop"/>
          <w:rFonts w:ascii="Calibri" w:hAnsi="Calibri" w:cs="Calibri"/>
        </w:rPr>
        <w:t> </w:t>
      </w:r>
    </w:p>
    <w:p w:rsidR="004531FE" w:rsidP="004531FE" w:rsidRDefault="004531FE" w14:paraId="2A02A43B" w14:textId="4BD069E5">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A response to the brief</w:t>
      </w:r>
      <w:r w:rsidR="00AD7B52">
        <w:rPr>
          <w:rStyle w:val="normaltextrun"/>
          <w:rFonts w:ascii="Calibri" w:hAnsi="Calibri" w:cs="Calibri"/>
        </w:rPr>
        <w:t xml:space="preserve"> and</w:t>
      </w:r>
      <w:r>
        <w:rPr>
          <w:rStyle w:val="normaltextrun"/>
          <w:rFonts w:ascii="Calibri" w:hAnsi="Calibri" w:cs="Calibri"/>
        </w:rPr>
        <w:t xml:space="preserve"> a demonstration of competencies</w:t>
      </w:r>
      <w:r w:rsidR="00AD7B52">
        <w:rPr>
          <w:rStyle w:val="normaltextrun"/>
          <w:rFonts w:ascii="Calibri" w:hAnsi="Calibri" w:cs="Calibri"/>
        </w:rPr>
        <w:t>.</w:t>
      </w:r>
    </w:p>
    <w:p w:rsidR="004531FE" w:rsidP="004531FE" w:rsidRDefault="004531FE" w14:paraId="426345B9" w14:textId="77777777">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Up to date CV of person/persons proposed to carry out the work. </w:t>
      </w:r>
      <w:r>
        <w:rPr>
          <w:rStyle w:val="eop"/>
          <w:rFonts w:ascii="Calibri" w:hAnsi="Calibri" w:cs="Calibri"/>
        </w:rPr>
        <w:t> </w:t>
      </w:r>
    </w:p>
    <w:p w:rsidR="004531FE" w:rsidP="004531FE" w:rsidRDefault="004531FE" w14:paraId="75769F53" w14:textId="64EC6069">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Budget</w:t>
      </w:r>
    </w:p>
    <w:p w:rsidR="004531FE" w:rsidP="004531FE" w:rsidRDefault="004531FE" w14:paraId="62CB1A2D" w14:textId="77777777">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Names and contact details of two referees with knowledge of your work in a similar capacity.</w:t>
      </w:r>
      <w:r>
        <w:rPr>
          <w:rStyle w:val="eop"/>
          <w:rFonts w:ascii="Calibri" w:hAnsi="Calibri" w:cs="Calibri"/>
        </w:rPr>
        <w:t> </w:t>
      </w:r>
    </w:p>
    <w:p w:rsidR="004531FE" w:rsidP="004531FE" w:rsidRDefault="004531FE" w14:paraId="24B82743" w14:textId="4A896A85">
      <w:pPr>
        <w:pStyle w:val="paragraph"/>
        <w:numPr>
          <w:ilvl w:val="0"/>
          <w:numId w:val="10"/>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Details of professional indemnity and public liability insurance</w:t>
      </w:r>
      <w:r w:rsidR="00B13C0E">
        <w:rPr>
          <w:rStyle w:val="normaltextrun"/>
          <w:rFonts w:ascii="Calibri" w:hAnsi="Calibri" w:cs="Calibri"/>
        </w:rPr>
        <w:t>, and confirmation of a current enhanced DBS</w:t>
      </w:r>
      <w:r>
        <w:rPr>
          <w:rStyle w:val="normaltextrun"/>
          <w:rFonts w:ascii="Calibri" w:hAnsi="Calibri" w:cs="Calibri"/>
        </w:rPr>
        <w:t>. </w:t>
      </w:r>
      <w:r>
        <w:rPr>
          <w:rStyle w:val="eop"/>
          <w:rFonts w:ascii="Calibri" w:hAnsi="Calibri" w:cs="Calibri"/>
        </w:rPr>
        <w:t> </w:t>
      </w:r>
    </w:p>
    <w:p w:rsidR="00E85E45" w:rsidP="00E85E45" w:rsidRDefault="00E85E45" w14:paraId="41B75169" w14:textId="77777777">
      <w:pPr>
        <w:pStyle w:val="paragraph"/>
        <w:spacing w:before="0" w:beforeAutospacing="0" w:after="0" w:afterAutospacing="0"/>
        <w:textAlignment w:val="baseline"/>
        <w:rPr>
          <w:rFonts w:ascii="Calibri" w:hAnsi="Calibri" w:cs="Calibri"/>
        </w:rPr>
      </w:pPr>
    </w:p>
    <w:p w:rsidR="004531FE" w:rsidP="133A4B87" w:rsidRDefault="004531FE" w14:paraId="47C6F2EE" w14:textId="38915BD1">
      <w:pPr>
        <w:pStyle w:val="paragraph"/>
        <w:spacing w:before="0" w:beforeAutospacing="0" w:after="0" w:afterAutospacing="0"/>
        <w:textAlignment w:val="baseline"/>
        <w:rPr>
          <w:rFonts w:ascii="Segoe UI" w:hAnsi="Segoe UI" w:cs="Segoe UI"/>
          <w:sz w:val="18"/>
          <w:szCs w:val="18"/>
        </w:rPr>
      </w:pPr>
      <w:r w:rsidRPr="133A4B87">
        <w:rPr>
          <w:rStyle w:val="normaltextrun"/>
          <w:rFonts w:ascii="Calibri" w:hAnsi="Calibri" w:cs="Calibri"/>
          <w:b/>
          <w:bCs/>
          <w:color w:val="333333"/>
          <w:sz w:val="28"/>
          <w:szCs w:val="28"/>
        </w:rPr>
        <w:t>Deadline: Tenders must be submitted by 26 August</w:t>
      </w:r>
      <w:r w:rsidRPr="133A4B87">
        <w:rPr>
          <w:rStyle w:val="normaltextrun"/>
          <w:rFonts w:ascii="Calibri" w:hAnsi="Calibri" w:cs="Calibri"/>
          <w:b/>
          <w:bCs/>
          <w:sz w:val="28"/>
          <w:szCs w:val="28"/>
        </w:rPr>
        <w:t xml:space="preserve"> 2022, 5pm </w:t>
      </w:r>
      <w:r w:rsidRPr="133A4B87">
        <w:rPr>
          <w:rStyle w:val="eop"/>
          <w:rFonts w:ascii="Calibri" w:hAnsi="Calibri" w:cs="Calibri"/>
          <w:sz w:val="28"/>
          <w:szCs w:val="28"/>
        </w:rPr>
        <w:t> </w:t>
      </w:r>
    </w:p>
    <w:p w:rsidR="004531FE" w:rsidP="004531FE" w:rsidRDefault="004531FE" w14:paraId="36627A24" w14:textId="19E2A0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Please email your response with subject ‘</w:t>
      </w:r>
      <w:r w:rsidR="00E85E45">
        <w:rPr>
          <w:rStyle w:val="normaltextrun"/>
          <w:rFonts w:ascii="Calibri" w:hAnsi="Calibri" w:cs="Calibri"/>
          <w:color w:val="333333"/>
        </w:rPr>
        <w:t xml:space="preserve">Cultural Curriculum Creative </w:t>
      </w:r>
      <w:r w:rsidR="00196D7E">
        <w:rPr>
          <w:rStyle w:val="normaltextrun"/>
          <w:rFonts w:ascii="Calibri" w:hAnsi="Calibri" w:cs="Calibri"/>
          <w:color w:val="333333"/>
        </w:rPr>
        <w:t>Commission</w:t>
      </w:r>
      <w:r w:rsidR="00E85E45">
        <w:rPr>
          <w:rStyle w:val="normaltextrun"/>
          <w:rFonts w:ascii="Calibri" w:hAnsi="Calibri" w:cs="Calibri"/>
          <w:color w:val="333333"/>
        </w:rPr>
        <w:t>’</w:t>
      </w:r>
      <w:r>
        <w:rPr>
          <w:rStyle w:val="normaltextrun"/>
          <w:rFonts w:ascii="Calibri" w:hAnsi="Calibri" w:cs="Calibri"/>
          <w:color w:val="333333"/>
        </w:rPr>
        <w:t xml:space="preserve"> to </w:t>
      </w:r>
      <w:hyperlink w:tgtFrame="_blank" w:history="1" r:id="rId10">
        <w:r>
          <w:rPr>
            <w:rStyle w:val="normaltextrun"/>
            <w:rFonts w:ascii="Calibri" w:hAnsi="Calibri" w:cs="Calibri"/>
            <w:color w:val="0563C1"/>
            <w:u w:val="single"/>
          </w:rPr>
          <w:t>SCEP@soton.ac.uk</w:t>
        </w:r>
      </w:hyperlink>
      <w:r>
        <w:rPr>
          <w:rStyle w:val="eop"/>
          <w:rFonts w:ascii="Calibri" w:hAnsi="Calibri" w:cs="Calibri"/>
          <w:color w:val="333333"/>
        </w:rPr>
        <w:t> </w:t>
      </w:r>
    </w:p>
    <w:p w:rsidR="004531FE" w:rsidP="004531FE" w:rsidRDefault="004531FE" w14:paraId="7AF47D35"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333333"/>
        </w:rPr>
        <w:t> </w:t>
      </w:r>
    </w:p>
    <w:p w:rsidRPr="001F7166" w:rsidR="001F7166" w:rsidP="517DA180" w:rsidRDefault="004531FE" w14:paraId="235C67DE" w14:textId="70354362">
      <w:pPr>
        <w:pStyle w:val="paragraph"/>
        <w:spacing w:before="0" w:beforeAutospacing="0" w:after="0" w:afterAutospacing="0"/>
        <w:textAlignment w:val="baseline"/>
        <w:rPr>
          <w:rFonts w:ascii="Segoe UI" w:hAnsi="Segoe UI" w:cs="Segoe UI"/>
          <w:sz w:val="18"/>
          <w:szCs w:val="18"/>
        </w:rPr>
      </w:pPr>
      <w:r w:rsidRPr="133A4B87">
        <w:rPr>
          <w:rStyle w:val="normaltextrun"/>
          <w:rFonts w:ascii="Calibri" w:hAnsi="Calibri" w:cs="Calibri"/>
          <w:b/>
          <w:bCs/>
          <w:color w:val="333333"/>
        </w:rPr>
        <w:t xml:space="preserve">Interviews: </w:t>
      </w:r>
      <w:r w:rsidRPr="133A4B87">
        <w:rPr>
          <w:rStyle w:val="normaltextrun"/>
          <w:rFonts w:ascii="Calibri" w:hAnsi="Calibri" w:cs="Calibri"/>
          <w:color w:val="333333"/>
        </w:rPr>
        <w:t xml:space="preserve">To be held </w:t>
      </w:r>
      <w:r w:rsidRPr="133A4B87">
        <w:rPr>
          <w:rStyle w:val="normaltextrun"/>
          <w:rFonts w:ascii="Calibri" w:hAnsi="Calibri" w:cs="Calibri"/>
          <w:b/>
          <w:bCs/>
          <w:color w:val="000000" w:themeColor="text1"/>
        </w:rPr>
        <w:t xml:space="preserve">w/c </w:t>
      </w:r>
      <w:r w:rsidRPr="692CAF27">
        <w:rPr>
          <w:rStyle w:val="normaltextrun"/>
          <w:rFonts w:ascii="Calibri" w:hAnsi="Calibri" w:cs="Calibri"/>
          <w:b/>
          <w:bCs/>
          <w:color w:val="000000" w:themeColor="text1"/>
        </w:rPr>
        <w:t>12</w:t>
      </w:r>
      <w:r w:rsidRPr="133A4B87">
        <w:rPr>
          <w:rStyle w:val="normaltextrun"/>
          <w:rFonts w:ascii="Calibri" w:hAnsi="Calibri" w:cs="Calibri"/>
          <w:b/>
          <w:bCs/>
          <w:color w:val="000000" w:themeColor="text1"/>
        </w:rPr>
        <w:t xml:space="preserve"> September 2022</w:t>
      </w:r>
      <w:r w:rsidRPr="133A4B87">
        <w:rPr>
          <w:rStyle w:val="normaltextrun"/>
          <w:rFonts w:ascii="Calibri" w:hAnsi="Calibri" w:cs="Calibri"/>
          <w:color w:val="333333"/>
        </w:rPr>
        <w:t xml:space="preserve"> either in person at a central Southampton venue or via TEAMS, subject to public health regulations at the time.</w:t>
      </w:r>
      <w:r w:rsidRPr="133A4B87">
        <w:rPr>
          <w:rStyle w:val="eop"/>
          <w:rFonts w:ascii="Calibri" w:hAnsi="Calibri" w:cs="Calibri"/>
          <w:color w:val="333333"/>
        </w:rPr>
        <w:t> </w:t>
      </w:r>
    </w:p>
    <w:p w:rsidRPr="001F7166" w:rsidR="001F7166" w:rsidP="517DA180" w:rsidRDefault="001F7166" w14:paraId="0F7EDD1F" w14:textId="690F4A83">
      <w:pPr>
        <w:pStyle w:val="paragraph"/>
        <w:spacing w:before="0" w:beforeAutospacing="0" w:after="0" w:afterAutospacing="0"/>
        <w:textAlignment w:val="baseline"/>
        <w:rPr>
          <w:rFonts w:ascii="Calibri" w:hAnsi="Calibri" w:cs="Calibri"/>
          <w:b/>
          <w:bCs/>
          <w:color w:val="333333"/>
        </w:rPr>
      </w:pPr>
    </w:p>
    <w:p w:rsidRPr="001F7166" w:rsidR="001F7166" w:rsidP="517DA180" w:rsidRDefault="001F7166" w14:paraId="745F1738" w14:textId="6CFA826C">
      <w:pPr>
        <w:pStyle w:val="paragraph"/>
        <w:spacing w:before="0" w:beforeAutospacing="0" w:after="0" w:afterAutospacing="0"/>
        <w:textAlignment w:val="baseline"/>
        <w:rPr>
          <w:rFonts w:ascii="Segoe UI" w:hAnsi="Segoe UI" w:cs="Segoe UI"/>
          <w:sz w:val="18"/>
          <w:szCs w:val="18"/>
        </w:rPr>
      </w:pPr>
      <w:r w:rsidRPr="517DA180">
        <w:rPr>
          <w:rFonts w:ascii="Calibri" w:hAnsi="Calibri" w:cs="Calibri"/>
          <w:b/>
          <w:bCs/>
          <w:color w:val="333333"/>
        </w:rPr>
        <w:t>ACCESS SUPPORT &amp; GENERAL ENQUIRIES </w:t>
      </w:r>
      <w:r w:rsidRPr="517DA180">
        <w:rPr>
          <w:rFonts w:ascii="Calibri" w:hAnsi="Calibri" w:cs="Calibri"/>
          <w:color w:val="333333"/>
        </w:rPr>
        <w:t> </w:t>
      </w:r>
    </w:p>
    <w:p w:rsidRPr="001F7166" w:rsidR="001F7166" w:rsidP="001F7166" w:rsidRDefault="001F7166" w14:paraId="7F0ABBF2" w14:textId="77777777">
      <w:pPr>
        <w:spacing w:after="0" w:line="240" w:lineRule="auto"/>
        <w:textAlignment w:val="baseline"/>
        <w:rPr>
          <w:rFonts w:ascii="Segoe UI" w:hAnsi="Segoe UI" w:eastAsia="Times New Roman" w:cs="Segoe UI"/>
          <w:sz w:val="18"/>
          <w:szCs w:val="18"/>
          <w:lang w:val="en-GB" w:eastAsia="en-GB"/>
        </w:rPr>
      </w:pPr>
      <w:r w:rsidRPr="001F7166">
        <w:rPr>
          <w:rFonts w:ascii="Calibri" w:hAnsi="Calibri" w:eastAsia="Times New Roman" w:cs="Calibri"/>
          <w:color w:val="000000"/>
          <w:sz w:val="24"/>
          <w:szCs w:val="24"/>
          <w:lang w:val="en-GB" w:eastAsia="en-GB"/>
        </w:rPr>
        <w:t>We want to ensure the application process is accessible, and to give everyone the information they need to decide whether they might be suitable. If you require this Brief or any further information in a different format, or have questions before you apply, please get in touch via  </w:t>
      </w:r>
      <w:hyperlink w:tgtFrame="_blank" w:history="1" r:id="rId11">
        <w:r w:rsidRPr="001F7166">
          <w:rPr>
            <w:rFonts w:ascii="Calibri" w:hAnsi="Calibri" w:eastAsia="Times New Roman" w:cs="Calibri"/>
            <w:color w:val="0563C1"/>
            <w:sz w:val="24"/>
            <w:szCs w:val="24"/>
            <w:u w:val="single"/>
            <w:lang w:val="en-GB" w:eastAsia="en-GB"/>
          </w:rPr>
          <w:t>SCEP@soton.ac.uk</w:t>
        </w:r>
      </w:hyperlink>
      <w:r w:rsidRPr="001F7166">
        <w:rPr>
          <w:rFonts w:ascii="Calibri" w:hAnsi="Calibri" w:eastAsia="Times New Roman" w:cs="Calibri"/>
          <w:color w:val="000000"/>
          <w:sz w:val="24"/>
          <w:szCs w:val="24"/>
          <w:lang w:val="en-GB" w:eastAsia="en-GB"/>
        </w:rPr>
        <w:t> </w:t>
      </w:r>
    </w:p>
    <w:p w:rsidRPr="001F7166" w:rsidR="001F7166" w:rsidP="001F7166" w:rsidRDefault="001F7166" w14:paraId="59D935D0" w14:textId="77777777">
      <w:pPr>
        <w:spacing w:after="0" w:line="240" w:lineRule="auto"/>
        <w:textAlignment w:val="baseline"/>
        <w:rPr>
          <w:rFonts w:ascii="Segoe UI" w:hAnsi="Segoe UI" w:eastAsia="Times New Roman" w:cs="Segoe UI"/>
          <w:sz w:val="18"/>
          <w:szCs w:val="18"/>
          <w:lang w:val="en-GB" w:eastAsia="en-GB"/>
        </w:rPr>
      </w:pPr>
      <w:r w:rsidRPr="001F7166">
        <w:rPr>
          <w:rFonts w:ascii="Calibri" w:hAnsi="Calibri" w:eastAsia="Times New Roman" w:cs="Calibri"/>
          <w:color w:val="000000"/>
          <w:sz w:val="24"/>
          <w:szCs w:val="24"/>
          <w:lang w:val="en-GB" w:eastAsia="en-GB"/>
        </w:rPr>
        <w:t> </w:t>
      </w:r>
    </w:p>
    <w:p w:rsidRPr="001F7166" w:rsidR="001F7166" w:rsidP="001F7166" w:rsidRDefault="001F7166" w14:paraId="7CF252FC" w14:textId="77777777">
      <w:pPr>
        <w:spacing w:after="0" w:line="240" w:lineRule="auto"/>
        <w:textAlignment w:val="baseline"/>
        <w:rPr>
          <w:rFonts w:ascii="Segoe UI" w:hAnsi="Segoe UI" w:eastAsia="Times New Roman" w:cs="Segoe UI"/>
          <w:sz w:val="18"/>
          <w:szCs w:val="18"/>
          <w:lang w:val="en-GB" w:eastAsia="en-GB"/>
        </w:rPr>
      </w:pPr>
      <w:r w:rsidRPr="001F7166">
        <w:rPr>
          <w:rFonts w:ascii="Calibri" w:hAnsi="Calibri" w:eastAsia="Times New Roman" w:cs="Calibri"/>
          <w:color w:val="333333"/>
          <w:sz w:val="24"/>
          <w:szCs w:val="24"/>
          <w:lang w:val="en-GB" w:eastAsia="en-GB"/>
        </w:rPr>
        <w:t xml:space="preserve">If you have general questions about this opportunity, please email </w:t>
      </w:r>
      <w:hyperlink w:tgtFrame="_blank" w:history="1" r:id="rId12">
        <w:r w:rsidRPr="001F7166">
          <w:rPr>
            <w:rFonts w:ascii="Calibri" w:hAnsi="Calibri" w:eastAsia="Times New Roman" w:cs="Calibri"/>
            <w:color w:val="0563C1"/>
            <w:sz w:val="24"/>
            <w:szCs w:val="24"/>
            <w:u w:val="single"/>
            <w:lang w:val="en-GB" w:eastAsia="en-GB"/>
          </w:rPr>
          <w:t>SCEP@soton.ac.uk</w:t>
        </w:r>
      </w:hyperlink>
      <w:r w:rsidRPr="001F7166">
        <w:rPr>
          <w:rFonts w:ascii="Calibri" w:hAnsi="Calibri" w:eastAsia="Times New Roman" w:cs="Calibri"/>
          <w:color w:val="333333"/>
          <w:sz w:val="24"/>
          <w:szCs w:val="24"/>
          <w:lang w:val="en-GB" w:eastAsia="en-GB"/>
        </w:rPr>
        <w:t xml:space="preserve"> in the first instance and provide a contact telephone number. Please note that queries may not be answered immediately.  </w:t>
      </w:r>
    </w:p>
    <w:p w:rsidRPr="001F7166" w:rsidR="001F7166" w:rsidP="001F7166" w:rsidRDefault="001F7166" w14:paraId="7766995C" w14:textId="77777777">
      <w:pPr>
        <w:spacing w:after="0" w:line="240" w:lineRule="auto"/>
        <w:textAlignment w:val="baseline"/>
        <w:rPr>
          <w:rFonts w:ascii="Segoe UI" w:hAnsi="Segoe UI" w:eastAsia="Times New Roman" w:cs="Segoe UI"/>
          <w:sz w:val="18"/>
          <w:szCs w:val="18"/>
          <w:lang w:val="en-GB" w:eastAsia="en-GB"/>
        </w:rPr>
      </w:pPr>
      <w:r w:rsidRPr="001F7166">
        <w:rPr>
          <w:rFonts w:ascii="Calibri" w:hAnsi="Calibri" w:eastAsia="Times New Roman" w:cs="Calibri"/>
          <w:color w:val="333333"/>
          <w:sz w:val="24"/>
          <w:szCs w:val="24"/>
          <w:lang w:val="en-GB" w:eastAsia="en-GB"/>
        </w:rPr>
        <w:t> </w:t>
      </w:r>
    </w:p>
    <w:p w:rsidRPr="001F7166" w:rsidR="001F7166" w:rsidP="001F7166" w:rsidRDefault="001F7166" w14:paraId="36165C87" w14:textId="77777777">
      <w:pPr>
        <w:spacing w:after="0" w:line="240" w:lineRule="auto"/>
        <w:textAlignment w:val="baseline"/>
        <w:rPr>
          <w:rFonts w:ascii="Segoe UI" w:hAnsi="Segoe UI" w:eastAsia="Times New Roman" w:cs="Segoe UI"/>
          <w:sz w:val="18"/>
          <w:szCs w:val="18"/>
          <w:lang w:val="en-GB" w:eastAsia="en-GB"/>
        </w:rPr>
      </w:pPr>
      <w:r w:rsidRPr="001F7166">
        <w:rPr>
          <w:rFonts w:ascii="Calibri" w:hAnsi="Calibri" w:eastAsia="Times New Roman" w:cs="Calibri"/>
          <w:b/>
          <w:bCs/>
          <w:color w:val="333333"/>
          <w:sz w:val="24"/>
          <w:szCs w:val="24"/>
          <w:lang w:val="en-GB" w:eastAsia="en-GB"/>
        </w:rPr>
        <w:t xml:space="preserve">For further information about SCEP visit </w:t>
      </w:r>
      <w:hyperlink w:tgtFrame="_blank" w:history="1" r:id="rId13">
        <w:r w:rsidRPr="001F7166">
          <w:rPr>
            <w:rFonts w:ascii="Calibri" w:hAnsi="Calibri" w:eastAsia="Times New Roman" w:cs="Calibri"/>
            <w:b/>
            <w:bCs/>
            <w:color w:val="0563C1"/>
            <w:sz w:val="24"/>
            <w:szCs w:val="24"/>
            <w:u w:val="single"/>
            <w:lang w:val="en-GB" w:eastAsia="en-GB"/>
          </w:rPr>
          <w:t>https://southamptoncep.org.uk/</w:t>
        </w:r>
      </w:hyperlink>
      <w:r w:rsidRPr="001F7166">
        <w:rPr>
          <w:rFonts w:ascii="Calibri" w:hAnsi="Calibri" w:eastAsia="Times New Roman" w:cs="Calibri"/>
          <w:color w:val="0563C1"/>
          <w:sz w:val="24"/>
          <w:szCs w:val="24"/>
          <w:lang w:val="en-GB" w:eastAsia="en-GB"/>
        </w:rPr>
        <w:t> </w:t>
      </w:r>
    </w:p>
    <w:p w:rsidRPr="001F7166" w:rsidR="001F7166" w:rsidP="001F7166" w:rsidRDefault="001F7166" w14:paraId="12E8757F" w14:textId="77777777">
      <w:pPr>
        <w:spacing w:after="0" w:line="240" w:lineRule="auto"/>
        <w:textAlignment w:val="baseline"/>
        <w:rPr>
          <w:rFonts w:ascii="Segoe UI" w:hAnsi="Segoe UI" w:eastAsia="Times New Roman" w:cs="Segoe UI"/>
          <w:sz w:val="18"/>
          <w:szCs w:val="18"/>
          <w:lang w:val="en-GB" w:eastAsia="en-GB"/>
        </w:rPr>
      </w:pPr>
      <w:r w:rsidRPr="001F7166">
        <w:rPr>
          <w:rFonts w:ascii="Calibri" w:hAnsi="Calibri" w:eastAsia="Times New Roman" w:cs="Calibri"/>
          <w:color w:val="0563C1"/>
          <w:sz w:val="24"/>
          <w:szCs w:val="24"/>
          <w:lang w:val="en-GB" w:eastAsia="en-GB"/>
        </w:rPr>
        <w:t> </w:t>
      </w:r>
    </w:p>
    <w:p w:rsidRPr="001F7166" w:rsidR="001F7166" w:rsidP="001F7166" w:rsidRDefault="001F7166" w14:paraId="6E57B8F0" w14:textId="15BF97DE">
      <w:pPr>
        <w:spacing w:after="0" w:line="240" w:lineRule="auto"/>
        <w:textAlignment w:val="baseline"/>
        <w:rPr>
          <w:rFonts w:ascii="Segoe UI" w:hAnsi="Segoe UI" w:eastAsia="Times New Roman" w:cs="Segoe UI"/>
          <w:sz w:val="18"/>
          <w:szCs w:val="18"/>
          <w:lang w:val="en-GB" w:eastAsia="en-GB"/>
        </w:rPr>
      </w:pPr>
      <w:r w:rsidRPr="517DA180">
        <w:rPr>
          <w:rFonts w:ascii="Calibri" w:hAnsi="Calibri" w:eastAsia="Times New Roman" w:cs="Calibri"/>
          <w:color w:val="0563C1"/>
          <w:sz w:val="24"/>
          <w:szCs w:val="24"/>
          <w:lang w:val="en-GB" w:eastAsia="en-GB"/>
        </w:rPr>
        <w:t> </w:t>
      </w:r>
      <w:r w:rsidRPr="517DA180">
        <w:rPr>
          <w:rFonts w:ascii="Calibri" w:hAnsi="Calibri" w:eastAsia="Times New Roman" w:cs="Calibri"/>
          <w:b/>
          <w:bCs/>
          <w:color w:val="000000" w:themeColor="text1"/>
          <w:lang w:val="en-GB" w:eastAsia="en-GB"/>
        </w:rPr>
        <w:t>Southampton Cultural Education Partnership (SCEP) is supported by</w:t>
      </w:r>
      <w:r w:rsidRPr="517DA180">
        <w:rPr>
          <w:rFonts w:ascii="Calibri" w:hAnsi="Calibri" w:eastAsia="Times New Roman" w:cs="Calibri"/>
          <w:color w:val="000000" w:themeColor="text1"/>
          <w:lang w:val="en-GB" w:eastAsia="en-GB"/>
        </w:rPr>
        <w:t> </w:t>
      </w:r>
    </w:p>
    <w:p w:rsidRPr="001F7166" w:rsidR="001F7166" w:rsidP="001F7166" w:rsidRDefault="001F7166" w14:paraId="365EB145" w14:textId="77777777">
      <w:pPr>
        <w:spacing w:after="0" w:line="240" w:lineRule="auto"/>
        <w:textAlignment w:val="baseline"/>
        <w:rPr>
          <w:rFonts w:ascii="Segoe UI" w:hAnsi="Segoe UI" w:eastAsia="Times New Roman" w:cs="Segoe UI"/>
          <w:sz w:val="18"/>
          <w:szCs w:val="18"/>
          <w:lang w:val="en-GB" w:eastAsia="en-GB"/>
        </w:rPr>
      </w:pPr>
      <w:r w:rsidRPr="001F7166">
        <w:rPr>
          <w:rFonts w:ascii="Calibri" w:hAnsi="Calibri" w:eastAsia="Times New Roman" w:cs="Calibri"/>
          <w:color w:val="000000"/>
          <w:sz w:val="24"/>
          <w:szCs w:val="24"/>
          <w:lang w:val="en-GB" w:eastAsia="en-GB"/>
        </w:rPr>
        <w:t> </w:t>
      </w:r>
    </w:p>
    <w:p w:rsidR="00EC5460" w:rsidP="517DA180" w:rsidRDefault="001F7166" w14:paraId="56A9ABE2" w14:textId="50FA0F99">
      <w:pPr>
        <w:spacing w:after="0" w:line="240" w:lineRule="auto"/>
        <w:textAlignment w:val="baseline"/>
        <w:rPr>
          <w:rFonts w:ascii="Segoe UI" w:hAnsi="Segoe UI" w:eastAsia="Times New Roman" w:cs="Segoe UI"/>
          <w:sz w:val="18"/>
          <w:szCs w:val="18"/>
          <w:lang w:val="en-GB" w:eastAsia="en-GB"/>
        </w:rPr>
      </w:pPr>
      <w:r>
        <w:rPr>
          <w:noProof/>
        </w:rPr>
        <w:lastRenderedPageBreak/>
        <w:drawing>
          <wp:inline distT="0" distB="0" distL="0" distR="0" wp14:anchorId="60E0700F" wp14:editId="0030EA29">
            <wp:extent cx="1998986" cy="423076"/>
            <wp:effectExtent l="0" t="0" r="5715"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8986" cy="423076"/>
                    </a:xfrm>
                    <a:prstGeom prst="rect">
                      <a:avLst/>
                    </a:prstGeom>
                  </pic:spPr>
                </pic:pic>
              </a:graphicData>
            </a:graphic>
          </wp:inline>
        </w:drawing>
      </w:r>
      <w:r w:rsidRPr="517DA180">
        <w:rPr>
          <w:rFonts w:ascii="Calibri" w:hAnsi="Calibri" w:eastAsia="Times New Roman" w:cs="Calibri"/>
          <w:b/>
          <w:bCs/>
          <w:color w:val="333333"/>
          <w:sz w:val="24"/>
          <w:szCs w:val="24"/>
          <w:lang w:val="en-GB" w:eastAsia="en-GB"/>
        </w:rPr>
        <w:t xml:space="preserve">   </w:t>
      </w:r>
      <w:r>
        <w:rPr>
          <w:noProof/>
        </w:rPr>
        <w:drawing>
          <wp:inline distT="0" distB="0" distL="0" distR="0" wp14:anchorId="1D37DE58" wp14:editId="4F6D31AB">
            <wp:extent cx="877294" cy="877294"/>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7294" cy="877294"/>
                    </a:xfrm>
                    <a:prstGeom prst="rect">
                      <a:avLst/>
                    </a:prstGeom>
                  </pic:spPr>
                </pic:pic>
              </a:graphicData>
            </a:graphic>
          </wp:inline>
        </w:drawing>
      </w:r>
      <w:r w:rsidRPr="517DA180">
        <w:rPr>
          <w:rFonts w:ascii="Calibri" w:hAnsi="Calibri" w:eastAsia="Times New Roman" w:cs="Calibri"/>
          <w:b/>
          <w:bCs/>
          <w:color w:val="333333"/>
          <w:sz w:val="24"/>
          <w:szCs w:val="24"/>
          <w:lang w:val="en-GB" w:eastAsia="en-GB"/>
        </w:rPr>
        <w:t xml:space="preserve">   </w:t>
      </w:r>
      <w:r>
        <w:rPr>
          <w:noProof/>
        </w:rPr>
        <w:drawing>
          <wp:inline distT="0" distB="0" distL="0" distR="0" wp14:anchorId="0359A938" wp14:editId="7BF4CFCB">
            <wp:extent cx="754765" cy="1004821"/>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4765" cy="1004821"/>
                    </a:xfrm>
                    <a:prstGeom prst="rect">
                      <a:avLst/>
                    </a:prstGeom>
                  </pic:spPr>
                </pic:pic>
              </a:graphicData>
            </a:graphic>
          </wp:inline>
        </w:drawing>
      </w:r>
      <w:r w:rsidRPr="517DA180">
        <w:rPr>
          <w:rFonts w:ascii="Calibri" w:hAnsi="Calibri" w:eastAsia="Times New Roman" w:cs="Calibri"/>
          <w:b/>
          <w:bCs/>
          <w:color w:val="333333"/>
          <w:sz w:val="24"/>
          <w:szCs w:val="24"/>
          <w:lang w:val="en-GB" w:eastAsia="en-GB"/>
        </w:rPr>
        <w:t>   </w:t>
      </w:r>
      <w:r w:rsidRPr="517DA180">
        <w:rPr>
          <w:rFonts w:ascii="Calibri" w:hAnsi="Calibri" w:eastAsia="Times New Roman" w:cs="Calibri"/>
          <w:color w:val="333333"/>
          <w:sz w:val="24"/>
          <w:szCs w:val="24"/>
          <w:lang w:val="en-GB" w:eastAsia="en-GB"/>
        </w:rPr>
        <w:t> </w:t>
      </w:r>
      <w:r w:rsidR="00E85E45">
        <w:rPr>
          <w:noProof/>
        </w:rPr>
        <w:drawing>
          <wp:inline distT="0" distB="0" distL="0" distR="0" wp14:anchorId="7CF83079" wp14:editId="7591B33C">
            <wp:extent cx="1470163" cy="326860"/>
            <wp:effectExtent l="0" t="0" r="0" b="0"/>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70163" cy="326860"/>
                    </a:xfrm>
                    <a:prstGeom prst="rect">
                      <a:avLst/>
                    </a:prstGeom>
                    <a:noFill/>
                    <a:ln>
                      <a:noFill/>
                    </a:ln>
                  </pic:spPr>
                </pic:pic>
              </a:graphicData>
            </a:graphic>
          </wp:inline>
        </w:drawing>
      </w:r>
    </w:p>
    <w:p w:rsidR="00EC5460" w:rsidP="001F7166" w:rsidRDefault="00EC5460" w14:paraId="4DB58E21" w14:textId="77777777">
      <w:pPr>
        <w:spacing w:after="0" w:line="240" w:lineRule="auto"/>
        <w:textAlignment w:val="baseline"/>
        <w:rPr>
          <w:rFonts w:ascii="Calibri" w:hAnsi="Calibri" w:eastAsia="Times New Roman" w:cs="Calibri"/>
          <w:color w:val="333333"/>
          <w:sz w:val="24"/>
          <w:szCs w:val="24"/>
          <w:lang w:val="en-GB" w:eastAsia="en-GB"/>
        </w:rPr>
      </w:pPr>
    </w:p>
    <w:p w:rsidR="00086066" w:rsidP="517DA180" w:rsidRDefault="00086066" w14:paraId="6D877473" w14:textId="77777777">
      <w:pPr>
        <w:spacing w:after="0" w:line="240" w:lineRule="auto"/>
        <w:textAlignment w:val="baseline"/>
        <w:rPr>
          <w:rFonts w:ascii="Calibri" w:hAnsi="Calibri" w:eastAsia="Times New Roman" w:cs="Calibri"/>
          <w:b/>
          <w:bCs/>
          <w:color w:val="333333"/>
          <w:lang w:val="en-GB" w:eastAsia="en-GB"/>
        </w:rPr>
      </w:pPr>
    </w:p>
    <w:p w:rsidRPr="001F7166" w:rsidR="001F7166" w:rsidP="517DA180" w:rsidRDefault="001F7166" w14:paraId="60717B9A" w14:textId="0820CDE5">
      <w:pPr>
        <w:spacing w:after="0" w:line="240" w:lineRule="auto"/>
        <w:textAlignment w:val="baseline"/>
        <w:rPr>
          <w:rFonts w:ascii="Segoe UI" w:hAnsi="Segoe UI" w:eastAsia="Times New Roman" w:cs="Segoe UI"/>
          <w:sz w:val="18"/>
          <w:szCs w:val="18"/>
          <w:lang w:val="en-GB" w:eastAsia="en-GB"/>
        </w:rPr>
      </w:pPr>
      <w:r w:rsidRPr="517DA180">
        <w:rPr>
          <w:rFonts w:ascii="Calibri" w:hAnsi="Calibri" w:eastAsia="Times New Roman" w:cs="Calibri"/>
          <w:b/>
          <w:bCs/>
          <w:color w:val="333333"/>
          <w:lang w:val="en-GB" w:eastAsia="en-GB"/>
        </w:rPr>
        <w:t>Better Lives Through Culture is supported by</w:t>
      </w:r>
      <w:r w:rsidRPr="517DA180">
        <w:rPr>
          <w:rFonts w:ascii="Calibri" w:hAnsi="Calibri" w:eastAsia="Times New Roman" w:cs="Calibri"/>
          <w:color w:val="333333"/>
          <w:lang w:val="en-GB" w:eastAsia="en-GB"/>
        </w:rPr>
        <w:t> </w:t>
      </w:r>
    </w:p>
    <w:p w:rsidRPr="001F7166" w:rsidR="001F7166" w:rsidP="517DA180" w:rsidRDefault="001F7166" w14:paraId="03559332" w14:textId="77777777">
      <w:pPr>
        <w:spacing w:after="0" w:line="240" w:lineRule="auto"/>
        <w:textAlignment w:val="baseline"/>
        <w:rPr>
          <w:rFonts w:ascii="Segoe UI" w:hAnsi="Segoe UI" w:eastAsia="Times New Roman" w:cs="Segoe UI"/>
          <w:sz w:val="18"/>
          <w:szCs w:val="18"/>
          <w:lang w:val="en-GB" w:eastAsia="en-GB"/>
        </w:rPr>
      </w:pPr>
      <w:r w:rsidRPr="517DA180">
        <w:rPr>
          <w:rFonts w:ascii="Calibri" w:hAnsi="Calibri" w:eastAsia="Times New Roman" w:cs="Calibri"/>
          <w:color w:val="333333"/>
          <w:lang w:val="en-GB" w:eastAsia="en-GB"/>
        </w:rPr>
        <w:t> </w:t>
      </w:r>
    </w:p>
    <w:p w:rsidRPr="001F7166" w:rsidR="001F7166" w:rsidP="517DA180" w:rsidRDefault="001F7166" w14:paraId="642E41AD" w14:textId="72451396">
      <w:pPr>
        <w:spacing w:after="0" w:line="240" w:lineRule="auto"/>
        <w:textAlignment w:val="baseline"/>
        <w:rPr>
          <w:rFonts w:ascii="Times New Roman" w:hAnsi="Times New Roman" w:eastAsia="Times New Roman" w:cs="Times New Roman"/>
          <w:color w:val="2B579A"/>
          <w:sz w:val="24"/>
          <w:szCs w:val="24"/>
          <w:lang w:val="en-GB" w:eastAsia="en-GB"/>
        </w:rPr>
      </w:pPr>
      <w:r>
        <w:rPr>
          <w:noProof/>
        </w:rPr>
        <w:drawing>
          <wp:inline distT="0" distB="0" distL="0" distR="0" wp14:anchorId="27DDF6AA" wp14:editId="1EE5D751">
            <wp:extent cx="5943600" cy="612140"/>
            <wp:effectExtent l="0" t="0" r="0" b="0"/>
            <wp:docPr id="1120373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bwMode="auto">
                    <a:xfrm>
                      <a:off x="0" y="0"/>
                      <a:ext cx="5943600" cy="612140"/>
                    </a:xfrm>
                    <a:prstGeom prst="rect">
                      <a:avLst/>
                    </a:prstGeom>
                    <a:noFill/>
                    <a:ln>
                      <a:noFill/>
                    </a:ln>
                  </pic:spPr>
                </pic:pic>
              </a:graphicData>
            </a:graphic>
          </wp:inline>
        </w:drawing>
      </w:r>
    </w:p>
    <w:p w:rsidRPr="001F7166" w:rsidR="001F7166" w:rsidP="001F7166" w:rsidRDefault="001F7166" w14:paraId="5D9A6496" w14:textId="77777777">
      <w:pPr>
        <w:spacing w:after="0" w:line="240" w:lineRule="auto"/>
        <w:textAlignment w:val="baseline"/>
        <w:rPr>
          <w:rFonts w:ascii="Segoe UI" w:hAnsi="Segoe UI" w:eastAsia="Times New Roman" w:cs="Segoe UI"/>
          <w:sz w:val="18"/>
          <w:szCs w:val="18"/>
          <w:lang w:val="en-GB" w:eastAsia="en-GB"/>
        </w:rPr>
      </w:pPr>
      <w:r w:rsidRPr="001F7166">
        <w:rPr>
          <w:rFonts w:ascii="Calibri" w:hAnsi="Calibri" w:eastAsia="Times New Roman" w:cs="Calibri"/>
          <w:b/>
          <w:bCs/>
          <w:lang w:val="en-GB" w:eastAsia="en-GB"/>
        </w:rPr>
        <w:t>SCEP is a proud to be a Champion for Child Friendly Southampton </w:t>
      </w:r>
      <w:r w:rsidRPr="001F7166">
        <w:rPr>
          <w:rFonts w:ascii="Calibri" w:hAnsi="Calibri" w:eastAsia="Times New Roman" w:cs="Calibri"/>
          <w:lang w:val="en-GB" w:eastAsia="en-GB"/>
        </w:rPr>
        <w:t> </w:t>
      </w:r>
    </w:p>
    <w:p w:rsidRPr="001F7166" w:rsidR="001F7166" w:rsidP="001F7166" w:rsidRDefault="001F7166" w14:paraId="0711A710" w14:textId="770FFA2B">
      <w:pPr>
        <w:shd w:val="clear" w:color="auto" w:fill="FFFFFF"/>
        <w:spacing w:after="0" w:line="240" w:lineRule="auto"/>
        <w:textAlignment w:val="baseline"/>
        <w:rPr>
          <w:rFonts w:ascii="Segoe UI" w:hAnsi="Segoe UI" w:eastAsia="Times New Roman" w:cs="Segoe UI"/>
          <w:sz w:val="18"/>
          <w:szCs w:val="18"/>
          <w:lang w:val="en-GB" w:eastAsia="en-GB"/>
        </w:rPr>
      </w:pPr>
      <w:r>
        <w:rPr>
          <w:noProof/>
        </w:rPr>
        <w:drawing>
          <wp:inline distT="0" distB="0" distL="0" distR="0" wp14:anchorId="71A8D0CC" wp14:editId="48C5C0D8">
            <wp:extent cx="1158994" cy="1007546"/>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1158994" cy="1007546"/>
                    </a:xfrm>
                    <a:prstGeom prst="rect">
                      <a:avLst/>
                    </a:prstGeom>
                  </pic:spPr>
                </pic:pic>
              </a:graphicData>
            </a:graphic>
          </wp:inline>
        </w:drawing>
      </w:r>
      <w:r w:rsidRPr="517DA180">
        <w:rPr>
          <w:rFonts w:ascii="Times New Roman" w:hAnsi="Times New Roman" w:eastAsia="Times New Roman" w:cs="Times New Roman"/>
          <w:color w:val="333333"/>
          <w:sz w:val="29"/>
          <w:szCs w:val="29"/>
          <w:lang w:val="en-GB" w:eastAsia="en-GB"/>
        </w:rPr>
        <w:t> </w:t>
      </w:r>
    </w:p>
    <w:p w:rsidRPr="00825908" w:rsidR="001F7166" w:rsidP="00825908" w:rsidRDefault="001F7166" w14:paraId="1B5B7BC5" w14:textId="77777777">
      <w:pPr>
        <w:spacing w:line="240" w:lineRule="auto"/>
        <w:rPr>
          <w:rFonts w:eastAsia="Segoe UI" w:cstheme="minorHAnsi"/>
          <w:color w:val="000000" w:themeColor="text1"/>
          <w:sz w:val="24"/>
          <w:szCs w:val="24"/>
        </w:rPr>
      </w:pPr>
    </w:p>
    <w:sectPr w:rsidRPr="00825908" w:rsidR="001F716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058"/>
    <w:multiLevelType w:val="hybridMultilevel"/>
    <w:tmpl w:val="211A4F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FF6E3B"/>
    <w:multiLevelType w:val="multilevel"/>
    <w:tmpl w:val="3E1AB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4253E4"/>
    <w:multiLevelType w:val="hybridMultilevel"/>
    <w:tmpl w:val="32009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114D70"/>
    <w:multiLevelType w:val="multilevel"/>
    <w:tmpl w:val="21EE0E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ED659B6"/>
    <w:multiLevelType w:val="multilevel"/>
    <w:tmpl w:val="BBD67C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DF78A9"/>
    <w:multiLevelType w:val="hybridMultilevel"/>
    <w:tmpl w:val="7F347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07734E"/>
    <w:multiLevelType w:val="hybridMultilevel"/>
    <w:tmpl w:val="01A2E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2B4D97"/>
    <w:multiLevelType w:val="multilevel"/>
    <w:tmpl w:val="C4800B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EA13A0F"/>
    <w:multiLevelType w:val="multilevel"/>
    <w:tmpl w:val="397A62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14B6E7E"/>
    <w:multiLevelType w:val="hybridMultilevel"/>
    <w:tmpl w:val="323692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7EE46F0"/>
    <w:multiLevelType w:val="hybridMultilevel"/>
    <w:tmpl w:val="FFFFFFFF"/>
    <w:lvl w:ilvl="0" w:tplc="B01EDDFA">
      <w:start w:val="1"/>
      <w:numFmt w:val="bullet"/>
      <w:lvlText w:val="-"/>
      <w:lvlJc w:val="left"/>
      <w:pPr>
        <w:ind w:left="720" w:hanging="360"/>
      </w:pPr>
      <w:rPr>
        <w:rFonts w:hint="default" w:ascii="Calibri" w:hAnsi="Calibri"/>
      </w:rPr>
    </w:lvl>
    <w:lvl w:ilvl="1" w:tplc="5DE6B718">
      <w:start w:val="1"/>
      <w:numFmt w:val="bullet"/>
      <w:lvlText w:val="o"/>
      <w:lvlJc w:val="left"/>
      <w:pPr>
        <w:ind w:left="1440" w:hanging="360"/>
      </w:pPr>
      <w:rPr>
        <w:rFonts w:hint="default" w:ascii="Courier New" w:hAnsi="Courier New"/>
      </w:rPr>
    </w:lvl>
    <w:lvl w:ilvl="2" w:tplc="84A08676">
      <w:start w:val="1"/>
      <w:numFmt w:val="bullet"/>
      <w:lvlText w:val=""/>
      <w:lvlJc w:val="left"/>
      <w:pPr>
        <w:ind w:left="2160" w:hanging="360"/>
      </w:pPr>
      <w:rPr>
        <w:rFonts w:hint="default" w:ascii="Wingdings" w:hAnsi="Wingdings"/>
      </w:rPr>
    </w:lvl>
    <w:lvl w:ilvl="3" w:tplc="03120D24">
      <w:start w:val="1"/>
      <w:numFmt w:val="bullet"/>
      <w:lvlText w:val=""/>
      <w:lvlJc w:val="left"/>
      <w:pPr>
        <w:ind w:left="2880" w:hanging="360"/>
      </w:pPr>
      <w:rPr>
        <w:rFonts w:hint="default" w:ascii="Symbol" w:hAnsi="Symbol"/>
      </w:rPr>
    </w:lvl>
    <w:lvl w:ilvl="4" w:tplc="712056FA">
      <w:start w:val="1"/>
      <w:numFmt w:val="bullet"/>
      <w:lvlText w:val="o"/>
      <w:lvlJc w:val="left"/>
      <w:pPr>
        <w:ind w:left="3600" w:hanging="360"/>
      </w:pPr>
      <w:rPr>
        <w:rFonts w:hint="default" w:ascii="Courier New" w:hAnsi="Courier New"/>
      </w:rPr>
    </w:lvl>
    <w:lvl w:ilvl="5" w:tplc="0560885A">
      <w:start w:val="1"/>
      <w:numFmt w:val="bullet"/>
      <w:lvlText w:val=""/>
      <w:lvlJc w:val="left"/>
      <w:pPr>
        <w:ind w:left="4320" w:hanging="360"/>
      </w:pPr>
      <w:rPr>
        <w:rFonts w:hint="default" w:ascii="Wingdings" w:hAnsi="Wingdings"/>
      </w:rPr>
    </w:lvl>
    <w:lvl w:ilvl="6" w:tplc="5ACE00B8">
      <w:start w:val="1"/>
      <w:numFmt w:val="bullet"/>
      <w:lvlText w:val=""/>
      <w:lvlJc w:val="left"/>
      <w:pPr>
        <w:ind w:left="5040" w:hanging="360"/>
      </w:pPr>
      <w:rPr>
        <w:rFonts w:hint="default" w:ascii="Symbol" w:hAnsi="Symbol"/>
      </w:rPr>
    </w:lvl>
    <w:lvl w:ilvl="7" w:tplc="D826CDF2">
      <w:start w:val="1"/>
      <w:numFmt w:val="bullet"/>
      <w:lvlText w:val="o"/>
      <w:lvlJc w:val="left"/>
      <w:pPr>
        <w:ind w:left="5760" w:hanging="360"/>
      </w:pPr>
      <w:rPr>
        <w:rFonts w:hint="default" w:ascii="Courier New" w:hAnsi="Courier New"/>
      </w:rPr>
    </w:lvl>
    <w:lvl w:ilvl="8" w:tplc="47723CEE">
      <w:start w:val="1"/>
      <w:numFmt w:val="bullet"/>
      <w:lvlText w:val=""/>
      <w:lvlJc w:val="left"/>
      <w:pPr>
        <w:ind w:left="6480" w:hanging="360"/>
      </w:pPr>
      <w:rPr>
        <w:rFonts w:hint="default" w:ascii="Wingdings" w:hAnsi="Wingdings"/>
      </w:rPr>
    </w:lvl>
  </w:abstractNum>
  <w:abstractNum w:abstractNumId="11" w15:restartNumberingAfterBreak="0">
    <w:nsid w:val="501EF55B"/>
    <w:multiLevelType w:val="hybridMultilevel"/>
    <w:tmpl w:val="FFFFFFFF"/>
    <w:lvl w:ilvl="0" w:tplc="72A0EFE2">
      <w:start w:val="1"/>
      <w:numFmt w:val="bullet"/>
      <w:lvlText w:val=""/>
      <w:lvlJc w:val="left"/>
      <w:pPr>
        <w:ind w:left="720" w:hanging="360"/>
      </w:pPr>
      <w:rPr>
        <w:rFonts w:hint="default" w:ascii="Symbol" w:hAnsi="Symbol"/>
      </w:rPr>
    </w:lvl>
    <w:lvl w:ilvl="1" w:tplc="782A7990">
      <w:start w:val="1"/>
      <w:numFmt w:val="bullet"/>
      <w:lvlText w:val="o"/>
      <w:lvlJc w:val="left"/>
      <w:pPr>
        <w:ind w:left="1440" w:hanging="360"/>
      </w:pPr>
      <w:rPr>
        <w:rFonts w:hint="default" w:ascii="Courier New" w:hAnsi="Courier New"/>
      </w:rPr>
    </w:lvl>
    <w:lvl w:ilvl="2" w:tplc="0AA49320">
      <w:start w:val="1"/>
      <w:numFmt w:val="bullet"/>
      <w:lvlText w:val=""/>
      <w:lvlJc w:val="left"/>
      <w:pPr>
        <w:ind w:left="2160" w:hanging="360"/>
      </w:pPr>
      <w:rPr>
        <w:rFonts w:hint="default" w:ascii="Wingdings" w:hAnsi="Wingdings"/>
      </w:rPr>
    </w:lvl>
    <w:lvl w:ilvl="3" w:tplc="C7F804F2">
      <w:start w:val="1"/>
      <w:numFmt w:val="bullet"/>
      <w:lvlText w:val=""/>
      <w:lvlJc w:val="left"/>
      <w:pPr>
        <w:ind w:left="2880" w:hanging="360"/>
      </w:pPr>
      <w:rPr>
        <w:rFonts w:hint="default" w:ascii="Symbol" w:hAnsi="Symbol"/>
      </w:rPr>
    </w:lvl>
    <w:lvl w:ilvl="4" w:tplc="2FFC5148">
      <w:start w:val="1"/>
      <w:numFmt w:val="bullet"/>
      <w:lvlText w:val="o"/>
      <w:lvlJc w:val="left"/>
      <w:pPr>
        <w:ind w:left="3600" w:hanging="360"/>
      </w:pPr>
      <w:rPr>
        <w:rFonts w:hint="default" w:ascii="Courier New" w:hAnsi="Courier New"/>
      </w:rPr>
    </w:lvl>
    <w:lvl w:ilvl="5" w:tplc="8B221366">
      <w:start w:val="1"/>
      <w:numFmt w:val="bullet"/>
      <w:lvlText w:val=""/>
      <w:lvlJc w:val="left"/>
      <w:pPr>
        <w:ind w:left="4320" w:hanging="360"/>
      </w:pPr>
      <w:rPr>
        <w:rFonts w:hint="default" w:ascii="Wingdings" w:hAnsi="Wingdings"/>
      </w:rPr>
    </w:lvl>
    <w:lvl w:ilvl="6" w:tplc="A614CD4C">
      <w:start w:val="1"/>
      <w:numFmt w:val="bullet"/>
      <w:lvlText w:val=""/>
      <w:lvlJc w:val="left"/>
      <w:pPr>
        <w:ind w:left="5040" w:hanging="360"/>
      </w:pPr>
      <w:rPr>
        <w:rFonts w:hint="default" w:ascii="Symbol" w:hAnsi="Symbol"/>
      </w:rPr>
    </w:lvl>
    <w:lvl w:ilvl="7" w:tplc="8DEAD63A">
      <w:start w:val="1"/>
      <w:numFmt w:val="bullet"/>
      <w:lvlText w:val="o"/>
      <w:lvlJc w:val="left"/>
      <w:pPr>
        <w:ind w:left="5760" w:hanging="360"/>
      </w:pPr>
      <w:rPr>
        <w:rFonts w:hint="default" w:ascii="Courier New" w:hAnsi="Courier New"/>
      </w:rPr>
    </w:lvl>
    <w:lvl w:ilvl="8" w:tplc="037C2C8C">
      <w:start w:val="1"/>
      <w:numFmt w:val="bullet"/>
      <w:lvlText w:val=""/>
      <w:lvlJc w:val="left"/>
      <w:pPr>
        <w:ind w:left="6480" w:hanging="360"/>
      </w:pPr>
      <w:rPr>
        <w:rFonts w:hint="default" w:ascii="Wingdings" w:hAnsi="Wingdings"/>
      </w:rPr>
    </w:lvl>
  </w:abstractNum>
  <w:abstractNum w:abstractNumId="12" w15:restartNumberingAfterBreak="0">
    <w:nsid w:val="52380232"/>
    <w:multiLevelType w:val="hybridMultilevel"/>
    <w:tmpl w:val="DD4415E4"/>
    <w:lvl w:ilvl="0" w:tplc="BCD8276C">
      <w:numFmt w:val="bullet"/>
      <w:lvlText w:val="-"/>
      <w:lvlJc w:val="left"/>
      <w:pPr>
        <w:ind w:left="720" w:hanging="360"/>
      </w:pPr>
      <w:rPr>
        <w:rFonts w:hint="default" w:ascii="Segoe UI" w:hAnsi="Segoe UI" w:eastAsia="Segoe UI"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32472779">
    <w:abstractNumId w:val="11"/>
  </w:num>
  <w:num w:numId="2" w16cid:durableId="2087913966">
    <w:abstractNumId w:val="6"/>
  </w:num>
  <w:num w:numId="3" w16cid:durableId="707026485">
    <w:abstractNumId w:val="12"/>
  </w:num>
  <w:num w:numId="4" w16cid:durableId="541673082">
    <w:abstractNumId w:val="0"/>
  </w:num>
  <w:num w:numId="5" w16cid:durableId="1549956453">
    <w:abstractNumId w:val="8"/>
  </w:num>
  <w:num w:numId="6" w16cid:durableId="1837725713">
    <w:abstractNumId w:val="7"/>
  </w:num>
  <w:num w:numId="7" w16cid:durableId="90904722">
    <w:abstractNumId w:val="4"/>
  </w:num>
  <w:num w:numId="8" w16cid:durableId="619072257">
    <w:abstractNumId w:val="5"/>
  </w:num>
  <w:num w:numId="9" w16cid:durableId="597248910">
    <w:abstractNumId w:val="1"/>
  </w:num>
  <w:num w:numId="10" w16cid:durableId="1372146649">
    <w:abstractNumId w:val="3"/>
  </w:num>
  <w:num w:numId="11" w16cid:durableId="57361473">
    <w:abstractNumId w:val="9"/>
  </w:num>
  <w:num w:numId="12" w16cid:durableId="1860386962">
    <w:abstractNumId w:val="10"/>
  </w:num>
  <w:num w:numId="13" w16cid:durableId="1352800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57D018"/>
    <w:rsid w:val="00003701"/>
    <w:rsid w:val="00086066"/>
    <w:rsid w:val="000906D5"/>
    <w:rsid w:val="000A6E2D"/>
    <w:rsid w:val="000B2FC4"/>
    <w:rsid w:val="000C1A7D"/>
    <w:rsid w:val="000D2B72"/>
    <w:rsid w:val="00107C48"/>
    <w:rsid w:val="00115E5E"/>
    <w:rsid w:val="00126633"/>
    <w:rsid w:val="001631E0"/>
    <w:rsid w:val="0017427D"/>
    <w:rsid w:val="0017466F"/>
    <w:rsid w:val="00196D7E"/>
    <w:rsid w:val="001F42F8"/>
    <w:rsid w:val="001F711D"/>
    <w:rsid w:val="001F7166"/>
    <w:rsid w:val="00224FC4"/>
    <w:rsid w:val="00242C7E"/>
    <w:rsid w:val="00324243"/>
    <w:rsid w:val="0035275D"/>
    <w:rsid w:val="0037688E"/>
    <w:rsid w:val="003C5E5C"/>
    <w:rsid w:val="00405916"/>
    <w:rsid w:val="00437450"/>
    <w:rsid w:val="0044512F"/>
    <w:rsid w:val="004531FE"/>
    <w:rsid w:val="0047205E"/>
    <w:rsid w:val="00474F1A"/>
    <w:rsid w:val="0049498A"/>
    <w:rsid w:val="004D01E2"/>
    <w:rsid w:val="004E2226"/>
    <w:rsid w:val="0053084A"/>
    <w:rsid w:val="00550890"/>
    <w:rsid w:val="00553A94"/>
    <w:rsid w:val="005729C0"/>
    <w:rsid w:val="0059387A"/>
    <w:rsid w:val="005A538E"/>
    <w:rsid w:val="005C6EC7"/>
    <w:rsid w:val="00603782"/>
    <w:rsid w:val="00607E77"/>
    <w:rsid w:val="00617ED8"/>
    <w:rsid w:val="006D3BB4"/>
    <w:rsid w:val="00706276"/>
    <w:rsid w:val="00762016"/>
    <w:rsid w:val="00791C93"/>
    <w:rsid w:val="007A2EB0"/>
    <w:rsid w:val="007E55AA"/>
    <w:rsid w:val="00825908"/>
    <w:rsid w:val="008402D8"/>
    <w:rsid w:val="00846C1A"/>
    <w:rsid w:val="00854645"/>
    <w:rsid w:val="008A53A7"/>
    <w:rsid w:val="008B6640"/>
    <w:rsid w:val="008E547D"/>
    <w:rsid w:val="00902B80"/>
    <w:rsid w:val="009175DD"/>
    <w:rsid w:val="00943547"/>
    <w:rsid w:val="0097798B"/>
    <w:rsid w:val="009E7177"/>
    <w:rsid w:val="00A05F85"/>
    <w:rsid w:val="00A5319C"/>
    <w:rsid w:val="00A56143"/>
    <w:rsid w:val="00A5670C"/>
    <w:rsid w:val="00A75072"/>
    <w:rsid w:val="00AB3A59"/>
    <w:rsid w:val="00AC34F2"/>
    <w:rsid w:val="00AD7B52"/>
    <w:rsid w:val="00AF3487"/>
    <w:rsid w:val="00B13C0E"/>
    <w:rsid w:val="00B25260"/>
    <w:rsid w:val="00B45DE1"/>
    <w:rsid w:val="00B8256C"/>
    <w:rsid w:val="00CC21C9"/>
    <w:rsid w:val="00CD50E8"/>
    <w:rsid w:val="00CF230F"/>
    <w:rsid w:val="00D82FB4"/>
    <w:rsid w:val="00D84D2D"/>
    <w:rsid w:val="00DB3D0A"/>
    <w:rsid w:val="00E04DA2"/>
    <w:rsid w:val="00E11B58"/>
    <w:rsid w:val="00E406C1"/>
    <w:rsid w:val="00E46640"/>
    <w:rsid w:val="00E85E45"/>
    <w:rsid w:val="00EC5460"/>
    <w:rsid w:val="00ED4D78"/>
    <w:rsid w:val="00ED6038"/>
    <w:rsid w:val="00ED6CE8"/>
    <w:rsid w:val="00F42CF0"/>
    <w:rsid w:val="00F553E5"/>
    <w:rsid w:val="00F727D1"/>
    <w:rsid w:val="00F86CBC"/>
    <w:rsid w:val="00F94FE9"/>
    <w:rsid w:val="00FC5A0E"/>
    <w:rsid w:val="00FF4642"/>
    <w:rsid w:val="075CDDC1"/>
    <w:rsid w:val="10977C18"/>
    <w:rsid w:val="12334C79"/>
    <w:rsid w:val="133A4B87"/>
    <w:rsid w:val="1500AC4F"/>
    <w:rsid w:val="150F2BCF"/>
    <w:rsid w:val="16279E50"/>
    <w:rsid w:val="169C7CB0"/>
    <w:rsid w:val="17F03492"/>
    <w:rsid w:val="199C487B"/>
    <w:rsid w:val="1B27D554"/>
    <w:rsid w:val="1E5F7616"/>
    <w:rsid w:val="20CDF387"/>
    <w:rsid w:val="2382ED3E"/>
    <w:rsid w:val="2462BC46"/>
    <w:rsid w:val="251EBD9F"/>
    <w:rsid w:val="25F16AAF"/>
    <w:rsid w:val="2AC4DBD2"/>
    <w:rsid w:val="2D29CF84"/>
    <w:rsid w:val="2FC6C462"/>
    <w:rsid w:val="36253D0B"/>
    <w:rsid w:val="3A79BEC0"/>
    <w:rsid w:val="41522EA6"/>
    <w:rsid w:val="4CAA305D"/>
    <w:rsid w:val="517DA180"/>
    <w:rsid w:val="53EBDF5F"/>
    <w:rsid w:val="575B87E9"/>
    <w:rsid w:val="5D01A61C"/>
    <w:rsid w:val="5DE501F4"/>
    <w:rsid w:val="5E9D767D"/>
    <w:rsid w:val="5F80D255"/>
    <w:rsid w:val="603946DE"/>
    <w:rsid w:val="60FABEB5"/>
    <w:rsid w:val="62968F16"/>
    <w:rsid w:val="6484C577"/>
    <w:rsid w:val="66CB4117"/>
    <w:rsid w:val="67C981DD"/>
    <w:rsid w:val="692CAF27"/>
    <w:rsid w:val="6957D018"/>
    <w:rsid w:val="69B00EE2"/>
    <w:rsid w:val="6B9EB23A"/>
    <w:rsid w:val="77A861F3"/>
    <w:rsid w:val="7944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D018"/>
  <w15:chartTrackingRefBased/>
  <w15:docId w15:val="{CF30E5C0-628D-44EF-BB3F-F43385B0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C34F2"/>
    <w:pPr>
      <w:ind w:left="720"/>
      <w:contextualSpacing/>
    </w:pPr>
  </w:style>
  <w:style w:type="paragraph" w:styleId="paragraph" w:customStyle="1">
    <w:name w:val="paragraph"/>
    <w:basedOn w:val="Normal"/>
    <w:rsid w:val="000D2B72"/>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0D2B72"/>
  </w:style>
  <w:style w:type="character" w:styleId="eop" w:customStyle="1">
    <w:name w:val="eop"/>
    <w:basedOn w:val="DefaultParagraphFont"/>
    <w:rsid w:val="000D2B72"/>
  </w:style>
  <w:style w:type="character" w:styleId="eop0" w:customStyle="1">
    <w:name w:val="eop0"/>
    <w:basedOn w:val="DefaultParagraphFont"/>
    <w:rsid w:val="00706276"/>
  </w:style>
  <w:style w:type="character" w:styleId="Hyperlink">
    <w:name w:val="Hyperlink"/>
    <w:basedOn w:val="DefaultParagraphFont"/>
    <w:uiPriority w:val="99"/>
    <w:unhideWhenUsed/>
    <w:rsid w:val="00607E77"/>
    <w:rPr>
      <w:color w:val="0563C1" w:themeColor="hyperlink"/>
      <w:u w:val="single"/>
    </w:rPr>
  </w:style>
  <w:style w:type="paragraph" w:styleId="CommentText">
    <w:name w:val="annotation text"/>
    <w:basedOn w:val="Normal"/>
    <w:link w:val="CommentTextChar"/>
    <w:uiPriority w:val="99"/>
    <w:semiHidden/>
    <w:unhideWhenUsed/>
    <w:rsid w:val="00607E77"/>
    <w:pPr>
      <w:spacing w:line="240" w:lineRule="auto"/>
    </w:pPr>
    <w:rPr>
      <w:sz w:val="20"/>
      <w:szCs w:val="20"/>
    </w:rPr>
  </w:style>
  <w:style w:type="character" w:styleId="CommentTextChar" w:customStyle="1">
    <w:name w:val="Comment Text Char"/>
    <w:basedOn w:val="DefaultParagraphFont"/>
    <w:link w:val="CommentText"/>
    <w:uiPriority w:val="99"/>
    <w:semiHidden/>
    <w:rsid w:val="00607E77"/>
    <w:rPr>
      <w:sz w:val="20"/>
      <w:szCs w:val="20"/>
    </w:rPr>
  </w:style>
  <w:style w:type="character" w:styleId="CommentReference">
    <w:name w:val="annotation reference"/>
    <w:basedOn w:val="DefaultParagraphFont"/>
    <w:uiPriority w:val="99"/>
    <w:semiHidden/>
    <w:unhideWhenUsed/>
    <w:rsid w:val="00607E77"/>
    <w:rPr>
      <w:sz w:val="16"/>
      <w:szCs w:val="16"/>
    </w:rPr>
  </w:style>
  <w:style w:type="character" w:styleId="UnresolvedMention">
    <w:name w:val="Unresolved Mention"/>
    <w:basedOn w:val="DefaultParagraphFont"/>
    <w:uiPriority w:val="99"/>
    <w:semiHidden/>
    <w:unhideWhenUsed/>
    <w:rsid w:val="00FF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1693">
      <w:bodyDiv w:val="1"/>
      <w:marLeft w:val="0"/>
      <w:marRight w:val="0"/>
      <w:marTop w:val="0"/>
      <w:marBottom w:val="0"/>
      <w:divBdr>
        <w:top w:val="none" w:sz="0" w:space="0" w:color="auto"/>
        <w:left w:val="none" w:sz="0" w:space="0" w:color="auto"/>
        <w:bottom w:val="none" w:sz="0" w:space="0" w:color="auto"/>
        <w:right w:val="none" w:sz="0" w:space="0" w:color="auto"/>
      </w:divBdr>
      <w:divsChild>
        <w:div w:id="29306810">
          <w:marLeft w:val="0"/>
          <w:marRight w:val="0"/>
          <w:marTop w:val="0"/>
          <w:marBottom w:val="0"/>
          <w:divBdr>
            <w:top w:val="none" w:sz="0" w:space="0" w:color="auto"/>
            <w:left w:val="none" w:sz="0" w:space="0" w:color="auto"/>
            <w:bottom w:val="none" w:sz="0" w:space="0" w:color="auto"/>
            <w:right w:val="none" w:sz="0" w:space="0" w:color="auto"/>
          </w:divBdr>
        </w:div>
        <w:div w:id="1155490382">
          <w:marLeft w:val="0"/>
          <w:marRight w:val="0"/>
          <w:marTop w:val="0"/>
          <w:marBottom w:val="0"/>
          <w:divBdr>
            <w:top w:val="none" w:sz="0" w:space="0" w:color="auto"/>
            <w:left w:val="none" w:sz="0" w:space="0" w:color="auto"/>
            <w:bottom w:val="none" w:sz="0" w:space="0" w:color="auto"/>
            <w:right w:val="none" w:sz="0" w:space="0" w:color="auto"/>
          </w:divBdr>
        </w:div>
      </w:divsChild>
    </w:div>
    <w:div w:id="620920011">
      <w:bodyDiv w:val="1"/>
      <w:marLeft w:val="0"/>
      <w:marRight w:val="0"/>
      <w:marTop w:val="0"/>
      <w:marBottom w:val="0"/>
      <w:divBdr>
        <w:top w:val="none" w:sz="0" w:space="0" w:color="auto"/>
        <w:left w:val="none" w:sz="0" w:space="0" w:color="auto"/>
        <w:bottom w:val="none" w:sz="0" w:space="0" w:color="auto"/>
        <w:right w:val="none" w:sz="0" w:space="0" w:color="auto"/>
      </w:divBdr>
      <w:divsChild>
        <w:div w:id="196629704">
          <w:marLeft w:val="0"/>
          <w:marRight w:val="0"/>
          <w:marTop w:val="0"/>
          <w:marBottom w:val="0"/>
          <w:divBdr>
            <w:top w:val="none" w:sz="0" w:space="0" w:color="auto"/>
            <w:left w:val="none" w:sz="0" w:space="0" w:color="auto"/>
            <w:bottom w:val="none" w:sz="0" w:space="0" w:color="auto"/>
            <w:right w:val="none" w:sz="0" w:space="0" w:color="auto"/>
          </w:divBdr>
        </w:div>
        <w:div w:id="297732322">
          <w:marLeft w:val="0"/>
          <w:marRight w:val="0"/>
          <w:marTop w:val="0"/>
          <w:marBottom w:val="0"/>
          <w:divBdr>
            <w:top w:val="none" w:sz="0" w:space="0" w:color="auto"/>
            <w:left w:val="none" w:sz="0" w:space="0" w:color="auto"/>
            <w:bottom w:val="none" w:sz="0" w:space="0" w:color="auto"/>
            <w:right w:val="none" w:sz="0" w:space="0" w:color="auto"/>
          </w:divBdr>
        </w:div>
        <w:div w:id="495194920">
          <w:marLeft w:val="0"/>
          <w:marRight w:val="0"/>
          <w:marTop w:val="0"/>
          <w:marBottom w:val="0"/>
          <w:divBdr>
            <w:top w:val="none" w:sz="0" w:space="0" w:color="auto"/>
            <w:left w:val="none" w:sz="0" w:space="0" w:color="auto"/>
            <w:bottom w:val="none" w:sz="0" w:space="0" w:color="auto"/>
            <w:right w:val="none" w:sz="0" w:space="0" w:color="auto"/>
          </w:divBdr>
        </w:div>
        <w:div w:id="539634556">
          <w:marLeft w:val="0"/>
          <w:marRight w:val="0"/>
          <w:marTop w:val="0"/>
          <w:marBottom w:val="0"/>
          <w:divBdr>
            <w:top w:val="none" w:sz="0" w:space="0" w:color="auto"/>
            <w:left w:val="none" w:sz="0" w:space="0" w:color="auto"/>
            <w:bottom w:val="none" w:sz="0" w:space="0" w:color="auto"/>
            <w:right w:val="none" w:sz="0" w:space="0" w:color="auto"/>
          </w:divBdr>
        </w:div>
        <w:div w:id="551816891">
          <w:marLeft w:val="0"/>
          <w:marRight w:val="0"/>
          <w:marTop w:val="0"/>
          <w:marBottom w:val="0"/>
          <w:divBdr>
            <w:top w:val="none" w:sz="0" w:space="0" w:color="auto"/>
            <w:left w:val="none" w:sz="0" w:space="0" w:color="auto"/>
            <w:bottom w:val="none" w:sz="0" w:space="0" w:color="auto"/>
            <w:right w:val="none" w:sz="0" w:space="0" w:color="auto"/>
          </w:divBdr>
        </w:div>
        <w:div w:id="568855400">
          <w:marLeft w:val="0"/>
          <w:marRight w:val="0"/>
          <w:marTop w:val="0"/>
          <w:marBottom w:val="0"/>
          <w:divBdr>
            <w:top w:val="none" w:sz="0" w:space="0" w:color="auto"/>
            <w:left w:val="none" w:sz="0" w:space="0" w:color="auto"/>
            <w:bottom w:val="none" w:sz="0" w:space="0" w:color="auto"/>
            <w:right w:val="none" w:sz="0" w:space="0" w:color="auto"/>
          </w:divBdr>
        </w:div>
        <w:div w:id="656690739">
          <w:marLeft w:val="0"/>
          <w:marRight w:val="0"/>
          <w:marTop w:val="0"/>
          <w:marBottom w:val="0"/>
          <w:divBdr>
            <w:top w:val="none" w:sz="0" w:space="0" w:color="auto"/>
            <w:left w:val="none" w:sz="0" w:space="0" w:color="auto"/>
            <w:bottom w:val="none" w:sz="0" w:space="0" w:color="auto"/>
            <w:right w:val="none" w:sz="0" w:space="0" w:color="auto"/>
          </w:divBdr>
        </w:div>
        <w:div w:id="700281630">
          <w:marLeft w:val="0"/>
          <w:marRight w:val="0"/>
          <w:marTop w:val="0"/>
          <w:marBottom w:val="0"/>
          <w:divBdr>
            <w:top w:val="none" w:sz="0" w:space="0" w:color="auto"/>
            <w:left w:val="none" w:sz="0" w:space="0" w:color="auto"/>
            <w:bottom w:val="none" w:sz="0" w:space="0" w:color="auto"/>
            <w:right w:val="none" w:sz="0" w:space="0" w:color="auto"/>
          </w:divBdr>
        </w:div>
        <w:div w:id="755176167">
          <w:marLeft w:val="0"/>
          <w:marRight w:val="0"/>
          <w:marTop w:val="0"/>
          <w:marBottom w:val="0"/>
          <w:divBdr>
            <w:top w:val="none" w:sz="0" w:space="0" w:color="auto"/>
            <w:left w:val="none" w:sz="0" w:space="0" w:color="auto"/>
            <w:bottom w:val="none" w:sz="0" w:space="0" w:color="auto"/>
            <w:right w:val="none" w:sz="0" w:space="0" w:color="auto"/>
          </w:divBdr>
        </w:div>
        <w:div w:id="1151871026">
          <w:marLeft w:val="0"/>
          <w:marRight w:val="0"/>
          <w:marTop w:val="0"/>
          <w:marBottom w:val="0"/>
          <w:divBdr>
            <w:top w:val="none" w:sz="0" w:space="0" w:color="auto"/>
            <w:left w:val="none" w:sz="0" w:space="0" w:color="auto"/>
            <w:bottom w:val="none" w:sz="0" w:space="0" w:color="auto"/>
            <w:right w:val="none" w:sz="0" w:space="0" w:color="auto"/>
          </w:divBdr>
        </w:div>
        <w:div w:id="1430203586">
          <w:marLeft w:val="0"/>
          <w:marRight w:val="0"/>
          <w:marTop w:val="0"/>
          <w:marBottom w:val="0"/>
          <w:divBdr>
            <w:top w:val="none" w:sz="0" w:space="0" w:color="auto"/>
            <w:left w:val="none" w:sz="0" w:space="0" w:color="auto"/>
            <w:bottom w:val="none" w:sz="0" w:space="0" w:color="auto"/>
            <w:right w:val="none" w:sz="0" w:space="0" w:color="auto"/>
          </w:divBdr>
        </w:div>
        <w:div w:id="1452355635">
          <w:marLeft w:val="0"/>
          <w:marRight w:val="0"/>
          <w:marTop w:val="0"/>
          <w:marBottom w:val="0"/>
          <w:divBdr>
            <w:top w:val="none" w:sz="0" w:space="0" w:color="auto"/>
            <w:left w:val="none" w:sz="0" w:space="0" w:color="auto"/>
            <w:bottom w:val="none" w:sz="0" w:space="0" w:color="auto"/>
            <w:right w:val="none" w:sz="0" w:space="0" w:color="auto"/>
          </w:divBdr>
        </w:div>
        <w:div w:id="1741322636">
          <w:marLeft w:val="0"/>
          <w:marRight w:val="0"/>
          <w:marTop w:val="0"/>
          <w:marBottom w:val="0"/>
          <w:divBdr>
            <w:top w:val="none" w:sz="0" w:space="0" w:color="auto"/>
            <w:left w:val="none" w:sz="0" w:space="0" w:color="auto"/>
            <w:bottom w:val="none" w:sz="0" w:space="0" w:color="auto"/>
            <w:right w:val="none" w:sz="0" w:space="0" w:color="auto"/>
          </w:divBdr>
        </w:div>
        <w:div w:id="1975912692">
          <w:marLeft w:val="0"/>
          <w:marRight w:val="0"/>
          <w:marTop w:val="0"/>
          <w:marBottom w:val="0"/>
          <w:divBdr>
            <w:top w:val="none" w:sz="0" w:space="0" w:color="auto"/>
            <w:left w:val="none" w:sz="0" w:space="0" w:color="auto"/>
            <w:bottom w:val="none" w:sz="0" w:space="0" w:color="auto"/>
            <w:right w:val="none" w:sz="0" w:space="0" w:color="auto"/>
          </w:divBdr>
        </w:div>
        <w:div w:id="2097437931">
          <w:marLeft w:val="0"/>
          <w:marRight w:val="0"/>
          <w:marTop w:val="0"/>
          <w:marBottom w:val="0"/>
          <w:divBdr>
            <w:top w:val="none" w:sz="0" w:space="0" w:color="auto"/>
            <w:left w:val="none" w:sz="0" w:space="0" w:color="auto"/>
            <w:bottom w:val="none" w:sz="0" w:space="0" w:color="auto"/>
            <w:right w:val="none" w:sz="0" w:space="0" w:color="auto"/>
          </w:divBdr>
        </w:div>
      </w:divsChild>
    </w:div>
    <w:div w:id="922570705">
      <w:bodyDiv w:val="1"/>
      <w:marLeft w:val="0"/>
      <w:marRight w:val="0"/>
      <w:marTop w:val="0"/>
      <w:marBottom w:val="0"/>
      <w:divBdr>
        <w:top w:val="none" w:sz="0" w:space="0" w:color="auto"/>
        <w:left w:val="none" w:sz="0" w:space="0" w:color="auto"/>
        <w:bottom w:val="none" w:sz="0" w:space="0" w:color="auto"/>
        <w:right w:val="none" w:sz="0" w:space="0" w:color="auto"/>
      </w:divBdr>
    </w:div>
    <w:div w:id="1251427118">
      <w:bodyDiv w:val="1"/>
      <w:marLeft w:val="0"/>
      <w:marRight w:val="0"/>
      <w:marTop w:val="0"/>
      <w:marBottom w:val="0"/>
      <w:divBdr>
        <w:top w:val="none" w:sz="0" w:space="0" w:color="auto"/>
        <w:left w:val="none" w:sz="0" w:space="0" w:color="auto"/>
        <w:bottom w:val="none" w:sz="0" w:space="0" w:color="auto"/>
        <w:right w:val="none" w:sz="0" w:space="0" w:color="auto"/>
      </w:divBdr>
      <w:divsChild>
        <w:div w:id="24331039">
          <w:marLeft w:val="0"/>
          <w:marRight w:val="0"/>
          <w:marTop w:val="0"/>
          <w:marBottom w:val="0"/>
          <w:divBdr>
            <w:top w:val="none" w:sz="0" w:space="0" w:color="auto"/>
            <w:left w:val="none" w:sz="0" w:space="0" w:color="auto"/>
            <w:bottom w:val="none" w:sz="0" w:space="0" w:color="auto"/>
            <w:right w:val="none" w:sz="0" w:space="0" w:color="auto"/>
          </w:divBdr>
        </w:div>
        <w:div w:id="963273673">
          <w:marLeft w:val="0"/>
          <w:marRight w:val="0"/>
          <w:marTop w:val="0"/>
          <w:marBottom w:val="0"/>
          <w:divBdr>
            <w:top w:val="none" w:sz="0" w:space="0" w:color="auto"/>
            <w:left w:val="none" w:sz="0" w:space="0" w:color="auto"/>
            <w:bottom w:val="none" w:sz="0" w:space="0" w:color="auto"/>
            <w:right w:val="none" w:sz="0" w:space="0" w:color="auto"/>
          </w:divBdr>
        </w:div>
        <w:div w:id="2113427690">
          <w:marLeft w:val="0"/>
          <w:marRight w:val="0"/>
          <w:marTop w:val="0"/>
          <w:marBottom w:val="0"/>
          <w:divBdr>
            <w:top w:val="none" w:sz="0" w:space="0" w:color="auto"/>
            <w:left w:val="none" w:sz="0" w:space="0" w:color="auto"/>
            <w:bottom w:val="none" w:sz="0" w:space="0" w:color="auto"/>
            <w:right w:val="none" w:sz="0" w:space="0" w:color="auto"/>
          </w:divBdr>
        </w:div>
      </w:divsChild>
    </w:div>
    <w:div w:id="1293365961">
      <w:bodyDiv w:val="1"/>
      <w:marLeft w:val="0"/>
      <w:marRight w:val="0"/>
      <w:marTop w:val="0"/>
      <w:marBottom w:val="0"/>
      <w:divBdr>
        <w:top w:val="none" w:sz="0" w:space="0" w:color="auto"/>
        <w:left w:val="none" w:sz="0" w:space="0" w:color="auto"/>
        <w:bottom w:val="none" w:sz="0" w:space="0" w:color="auto"/>
        <w:right w:val="none" w:sz="0" w:space="0" w:color="auto"/>
      </w:divBdr>
    </w:div>
    <w:div w:id="1440828850">
      <w:bodyDiv w:val="1"/>
      <w:marLeft w:val="0"/>
      <w:marRight w:val="0"/>
      <w:marTop w:val="0"/>
      <w:marBottom w:val="0"/>
      <w:divBdr>
        <w:top w:val="none" w:sz="0" w:space="0" w:color="auto"/>
        <w:left w:val="none" w:sz="0" w:space="0" w:color="auto"/>
        <w:bottom w:val="none" w:sz="0" w:space="0" w:color="auto"/>
        <w:right w:val="none" w:sz="0" w:space="0" w:color="auto"/>
      </w:divBdr>
    </w:div>
    <w:div w:id="1723629511">
      <w:bodyDiv w:val="1"/>
      <w:marLeft w:val="0"/>
      <w:marRight w:val="0"/>
      <w:marTop w:val="0"/>
      <w:marBottom w:val="0"/>
      <w:divBdr>
        <w:top w:val="none" w:sz="0" w:space="0" w:color="auto"/>
        <w:left w:val="none" w:sz="0" w:space="0" w:color="auto"/>
        <w:bottom w:val="none" w:sz="0" w:space="0" w:color="auto"/>
        <w:right w:val="none" w:sz="0" w:space="0" w:color="auto"/>
      </w:divBdr>
      <w:divsChild>
        <w:div w:id="182206574">
          <w:marLeft w:val="0"/>
          <w:marRight w:val="0"/>
          <w:marTop w:val="0"/>
          <w:marBottom w:val="0"/>
          <w:divBdr>
            <w:top w:val="none" w:sz="0" w:space="0" w:color="auto"/>
            <w:left w:val="none" w:sz="0" w:space="0" w:color="auto"/>
            <w:bottom w:val="none" w:sz="0" w:space="0" w:color="auto"/>
            <w:right w:val="none" w:sz="0" w:space="0" w:color="auto"/>
          </w:divBdr>
        </w:div>
        <w:div w:id="238178286">
          <w:marLeft w:val="0"/>
          <w:marRight w:val="0"/>
          <w:marTop w:val="0"/>
          <w:marBottom w:val="0"/>
          <w:divBdr>
            <w:top w:val="none" w:sz="0" w:space="0" w:color="auto"/>
            <w:left w:val="none" w:sz="0" w:space="0" w:color="auto"/>
            <w:bottom w:val="none" w:sz="0" w:space="0" w:color="auto"/>
            <w:right w:val="none" w:sz="0" w:space="0" w:color="auto"/>
          </w:divBdr>
        </w:div>
        <w:div w:id="569924200">
          <w:marLeft w:val="0"/>
          <w:marRight w:val="0"/>
          <w:marTop w:val="0"/>
          <w:marBottom w:val="0"/>
          <w:divBdr>
            <w:top w:val="none" w:sz="0" w:space="0" w:color="auto"/>
            <w:left w:val="none" w:sz="0" w:space="0" w:color="auto"/>
            <w:bottom w:val="none" w:sz="0" w:space="0" w:color="auto"/>
            <w:right w:val="none" w:sz="0" w:space="0" w:color="auto"/>
          </w:divBdr>
        </w:div>
        <w:div w:id="876742561">
          <w:marLeft w:val="0"/>
          <w:marRight w:val="0"/>
          <w:marTop w:val="0"/>
          <w:marBottom w:val="0"/>
          <w:divBdr>
            <w:top w:val="none" w:sz="0" w:space="0" w:color="auto"/>
            <w:left w:val="none" w:sz="0" w:space="0" w:color="auto"/>
            <w:bottom w:val="none" w:sz="0" w:space="0" w:color="auto"/>
            <w:right w:val="none" w:sz="0" w:space="0" w:color="auto"/>
          </w:divBdr>
        </w:div>
        <w:div w:id="1010913228">
          <w:marLeft w:val="0"/>
          <w:marRight w:val="0"/>
          <w:marTop w:val="0"/>
          <w:marBottom w:val="0"/>
          <w:divBdr>
            <w:top w:val="none" w:sz="0" w:space="0" w:color="auto"/>
            <w:left w:val="none" w:sz="0" w:space="0" w:color="auto"/>
            <w:bottom w:val="none" w:sz="0" w:space="0" w:color="auto"/>
            <w:right w:val="none" w:sz="0" w:space="0" w:color="auto"/>
          </w:divBdr>
        </w:div>
        <w:div w:id="1110246671">
          <w:marLeft w:val="0"/>
          <w:marRight w:val="0"/>
          <w:marTop w:val="0"/>
          <w:marBottom w:val="0"/>
          <w:divBdr>
            <w:top w:val="none" w:sz="0" w:space="0" w:color="auto"/>
            <w:left w:val="none" w:sz="0" w:space="0" w:color="auto"/>
            <w:bottom w:val="none" w:sz="0" w:space="0" w:color="auto"/>
            <w:right w:val="none" w:sz="0" w:space="0" w:color="auto"/>
          </w:divBdr>
        </w:div>
        <w:div w:id="1141187741">
          <w:marLeft w:val="0"/>
          <w:marRight w:val="0"/>
          <w:marTop w:val="0"/>
          <w:marBottom w:val="0"/>
          <w:divBdr>
            <w:top w:val="none" w:sz="0" w:space="0" w:color="auto"/>
            <w:left w:val="none" w:sz="0" w:space="0" w:color="auto"/>
            <w:bottom w:val="none" w:sz="0" w:space="0" w:color="auto"/>
            <w:right w:val="none" w:sz="0" w:space="0" w:color="auto"/>
          </w:divBdr>
        </w:div>
        <w:div w:id="1566912815">
          <w:marLeft w:val="0"/>
          <w:marRight w:val="0"/>
          <w:marTop w:val="0"/>
          <w:marBottom w:val="0"/>
          <w:divBdr>
            <w:top w:val="none" w:sz="0" w:space="0" w:color="auto"/>
            <w:left w:val="none" w:sz="0" w:space="0" w:color="auto"/>
            <w:bottom w:val="none" w:sz="0" w:space="0" w:color="auto"/>
            <w:right w:val="none" w:sz="0" w:space="0" w:color="auto"/>
          </w:divBdr>
        </w:div>
        <w:div w:id="1567960493">
          <w:marLeft w:val="0"/>
          <w:marRight w:val="0"/>
          <w:marTop w:val="0"/>
          <w:marBottom w:val="0"/>
          <w:divBdr>
            <w:top w:val="none" w:sz="0" w:space="0" w:color="auto"/>
            <w:left w:val="none" w:sz="0" w:space="0" w:color="auto"/>
            <w:bottom w:val="none" w:sz="0" w:space="0" w:color="auto"/>
            <w:right w:val="none" w:sz="0" w:space="0" w:color="auto"/>
          </w:divBdr>
        </w:div>
        <w:div w:id="1592591012">
          <w:marLeft w:val="0"/>
          <w:marRight w:val="0"/>
          <w:marTop w:val="0"/>
          <w:marBottom w:val="0"/>
          <w:divBdr>
            <w:top w:val="none" w:sz="0" w:space="0" w:color="auto"/>
            <w:left w:val="none" w:sz="0" w:space="0" w:color="auto"/>
            <w:bottom w:val="none" w:sz="0" w:space="0" w:color="auto"/>
            <w:right w:val="none" w:sz="0" w:space="0" w:color="auto"/>
          </w:divBdr>
        </w:div>
        <w:div w:id="1601377438">
          <w:marLeft w:val="0"/>
          <w:marRight w:val="0"/>
          <w:marTop w:val="0"/>
          <w:marBottom w:val="0"/>
          <w:divBdr>
            <w:top w:val="none" w:sz="0" w:space="0" w:color="auto"/>
            <w:left w:val="none" w:sz="0" w:space="0" w:color="auto"/>
            <w:bottom w:val="none" w:sz="0" w:space="0" w:color="auto"/>
            <w:right w:val="none" w:sz="0" w:space="0" w:color="auto"/>
          </w:divBdr>
        </w:div>
        <w:div w:id="1689529179">
          <w:marLeft w:val="0"/>
          <w:marRight w:val="0"/>
          <w:marTop w:val="0"/>
          <w:marBottom w:val="0"/>
          <w:divBdr>
            <w:top w:val="none" w:sz="0" w:space="0" w:color="auto"/>
            <w:left w:val="none" w:sz="0" w:space="0" w:color="auto"/>
            <w:bottom w:val="none" w:sz="0" w:space="0" w:color="auto"/>
            <w:right w:val="none" w:sz="0" w:space="0" w:color="auto"/>
          </w:divBdr>
        </w:div>
        <w:div w:id="1804234201">
          <w:marLeft w:val="0"/>
          <w:marRight w:val="0"/>
          <w:marTop w:val="0"/>
          <w:marBottom w:val="0"/>
          <w:divBdr>
            <w:top w:val="none" w:sz="0" w:space="0" w:color="auto"/>
            <w:left w:val="none" w:sz="0" w:space="0" w:color="auto"/>
            <w:bottom w:val="none" w:sz="0" w:space="0" w:color="auto"/>
            <w:right w:val="none" w:sz="0" w:space="0" w:color="auto"/>
          </w:divBdr>
        </w:div>
        <w:div w:id="1817720072">
          <w:marLeft w:val="0"/>
          <w:marRight w:val="0"/>
          <w:marTop w:val="0"/>
          <w:marBottom w:val="0"/>
          <w:divBdr>
            <w:top w:val="none" w:sz="0" w:space="0" w:color="auto"/>
            <w:left w:val="none" w:sz="0" w:space="0" w:color="auto"/>
            <w:bottom w:val="none" w:sz="0" w:space="0" w:color="auto"/>
            <w:right w:val="none" w:sz="0" w:space="0" w:color="auto"/>
          </w:divBdr>
        </w:div>
        <w:div w:id="1910266679">
          <w:marLeft w:val="0"/>
          <w:marRight w:val="0"/>
          <w:marTop w:val="0"/>
          <w:marBottom w:val="0"/>
          <w:divBdr>
            <w:top w:val="none" w:sz="0" w:space="0" w:color="auto"/>
            <w:left w:val="none" w:sz="0" w:space="0" w:color="auto"/>
            <w:bottom w:val="none" w:sz="0" w:space="0" w:color="auto"/>
            <w:right w:val="none" w:sz="0" w:space="0" w:color="auto"/>
          </w:divBdr>
        </w:div>
        <w:div w:id="1942104009">
          <w:marLeft w:val="0"/>
          <w:marRight w:val="0"/>
          <w:marTop w:val="0"/>
          <w:marBottom w:val="0"/>
          <w:divBdr>
            <w:top w:val="none" w:sz="0" w:space="0" w:color="auto"/>
            <w:left w:val="none" w:sz="0" w:space="0" w:color="auto"/>
            <w:bottom w:val="none" w:sz="0" w:space="0" w:color="auto"/>
            <w:right w:val="none" w:sz="0" w:space="0" w:color="auto"/>
          </w:divBdr>
        </w:div>
        <w:div w:id="2017264850">
          <w:marLeft w:val="0"/>
          <w:marRight w:val="0"/>
          <w:marTop w:val="0"/>
          <w:marBottom w:val="0"/>
          <w:divBdr>
            <w:top w:val="none" w:sz="0" w:space="0" w:color="auto"/>
            <w:left w:val="none" w:sz="0" w:space="0" w:color="auto"/>
            <w:bottom w:val="none" w:sz="0" w:space="0" w:color="auto"/>
            <w:right w:val="none" w:sz="0" w:space="0" w:color="auto"/>
          </w:divBdr>
        </w:div>
        <w:div w:id="2044941017">
          <w:marLeft w:val="0"/>
          <w:marRight w:val="0"/>
          <w:marTop w:val="0"/>
          <w:marBottom w:val="0"/>
          <w:divBdr>
            <w:top w:val="none" w:sz="0" w:space="0" w:color="auto"/>
            <w:left w:val="none" w:sz="0" w:space="0" w:color="auto"/>
            <w:bottom w:val="none" w:sz="0" w:space="0" w:color="auto"/>
            <w:right w:val="none" w:sz="0" w:space="0" w:color="auto"/>
          </w:divBdr>
        </w:div>
        <w:div w:id="2049407329">
          <w:marLeft w:val="0"/>
          <w:marRight w:val="0"/>
          <w:marTop w:val="0"/>
          <w:marBottom w:val="0"/>
          <w:divBdr>
            <w:top w:val="none" w:sz="0" w:space="0" w:color="auto"/>
            <w:left w:val="none" w:sz="0" w:space="0" w:color="auto"/>
            <w:bottom w:val="none" w:sz="0" w:space="0" w:color="auto"/>
            <w:right w:val="none" w:sz="0" w:space="0" w:color="auto"/>
          </w:divBdr>
        </w:div>
      </w:divsChild>
    </w:div>
    <w:div w:id="2088728395">
      <w:bodyDiv w:val="1"/>
      <w:marLeft w:val="0"/>
      <w:marRight w:val="0"/>
      <w:marTop w:val="0"/>
      <w:marBottom w:val="0"/>
      <w:divBdr>
        <w:top w:val="none" w:sz="0" w:space="0" w:color="auto"/>
        <w:left w:val="none" w:sz="0" w:space="0" w:color="auto"/>
        <w:bottom w:val="none" w:sz="0" w:space="0" w:color="auto"/>
        <w:right w:val="none" w:sz="0" w:space="0" w:color="auto"/>
      </w:divBdr>
      <w:divsChild>
        <w:div w:id="209345194">
          <w:marLeft w:val="0"/>
          <w:marRight w:val="0"/>
          <w:marTop w:val="0"/>
          <w:marBottom w:val="0"/>
          <w:divBdr>
            <w:top w:val="none" w:sz="0" w:space="0" w:color="auto"/>
            <w:left w:val="none" w:sz="0" w:space="0" w:color="auto"/>
            <w:bottom w:val="none" w:sz="0" w:space="0" w:color="auto"/>
            <w:right w:val="none" w:sz="0" w:space="0" w:color="auto"/>
          </w:divBdr>
          <w:divsChild>
            <w:div w:id="16396188">
              <w:marLeft w:val="0"/>
              <w:marRight w:val="0"/>
              <w:marTop w:val="0"/>
              <w:marBottom w:val="0"/>
              <w:divBdr>
                <w:top w:val="none" w:sz="0" w:space="0" w:color="auto"/>
                <w:left w:val="none" w:sz="0" w:space="0" w:color="auto"/>
                <w:bottom w:val="none" w:sz="0" w:space="0" w:color="auto"/>
                <w:right w:val="none" w:sz="0" w:space="0" w:color="auto"/>
              </w:divBdr>
            </w:div>
            <w:div w:id="1676108620">
              <w:marLeft w:val="0"/>
              <w:marRight w:val="0"/>
              <w:marTop w:val="0"/>
              <w:marBottom w:val="0"/>
              <w:divBdr>
                <w:top w:val="none" w:sz="0" w:space="0" w:color="auto"/>
                <w:left w:val="none" w:sz="0" w:space="0" w:color="auto"/>
                <w:bottom w:val="none" w:sz="0" w:space="0" w:color="auto"/>
                <w:right w:val="none" w:sz="0" w:space="0" w:color="auto"/>
              </w:divBdr>
            </w:div>
          </w:divsChild>
        </w:div>
        <w:div w:id="772170825">
          <w:marLeft w:val="0"/>
          <w:marRight w:val="0"/>
          <w:marTop w:val="0"/>
          <w:marBottom w:val="0"/>
          <w:divBdr>
            <w:top w:val="none" w:sz="0" w:space="0" w:color="auto"/>
            <w:left w:val="none" w:sz="0" w:space="0" w:color="auto"/>
            <w:bottom w:val="none" w:sz="0" w:space="0" w:color="auto"/>
            <w:right w:val="none" w:sz="0" w:space="0" w:color="auto"/>
          </w:divBdr>
        </w:div>
        <w:div w:id="1511066192">
          <w:marLeft w:val="0"/>
          <w:marRight w:val="0"/>
          <w:marTop w:val="0"/>
          <w:marBottom w:val="0"/>
          <w:divBdr>
            <w:top w:val="none" w:sz="0" w:space="0" w:color="auto"/>
            <w:left w:val="none" w:sz="0" w:space="0" w:color="auto"/>
            <w:bottom w:val="none" w:sz="0" w:space="0" w:color="auto"/>
            <w:right w:val="none" w:sz="0" w:space="0" w:color="auto"/>
          </w:divBdr>
        </w:div>
        <w:div w:id="1731609188">
          <w:marLeft w:val="0"/>
          <w:marRight w:val="0"/>
          <w:marTop w:val="0"/>
          <w:marBottom w:val="0"/>
          <w:divBdr>
            <w:top w:val="none" w:sz="0" w:space="0" w:color="auto"/>
            <w:left w:val="none" w:sz="0" w:space="0" w:color="auto"/>
            <w:bottom w:val="none" w:sz="0" w:space="0" w:color="auto"/>
            <w:right w:val="none" w:sz="0" w:space="0" w:color="auto"/>
          </w:divBdr>
          <w:divsChild>
            <w:div w:id="56247608">
              <w:marLeft w:val="0"/>
              <w:marRight w:val="0"/>
              <w:marTop w:val="0"/>
              <w:marBottom w:val="0"/>
              <w:divBdr>
                <w:top w:val="none" w:sz="0" w:space="0" w:color="auto"/>
                <w:left w:val="none" w:sz="0" w:space="0" w:color="auto"/>
                <w:bottom w:val="none" w:sz="0" w:space="0" w:color="auto"/>
                <w:right w:val="none" w:sz="0" w:space="0" w:color="auto"/>
              </w:divBdr>
            </w:div>
            <w:div w:id="381945021">
              <w:marLeft w:val="0"/>
              <w:marRight w:val="0"/>
              <w:marTop w:val="0"/>
              <w:marBottom w:val="0"/>
              <w:divBdr>
                <w:top w:val="none" w:sz="0" w:space="0" w:color="auto"/>
                <w:left w:val="none" w:sz="0" w:space="0" w:color="auto"/>
                <w:bottom w:val="none" w:sz="0" w:space="0" w:color="auto"/>
                <w:right w:val="none" w:sz="0" w:space="0" w:color="auto"/>
              </w:divBdr>
            </w:div>
            <w:div w:id="1214846470">
              <w:marLeft w:val="0"/>
              <w:marRight w:val="0"/>
              <w:marTop w:val="0"/>
              <w:marBottom w:val="0"/>
              <w:divBdr>
                <w:top w:val="none" w:sz="0" w:space="0" w:color="auto"/>
                <w:left w:val="none" w:sz="0" w:space="0" w:color="auto"/>
                <w:bottom w:val="none" w:sz="0" w:space="0" w:color="auto"/>
                <w:right w:val="none" w:sz="0" w:space="0" w:color="auto"/>
              </w:divBdr>
            </w:div>
            <w:div w:id="1542596790">
              <w:marLeft w:val="0"/>
              <w:marRight w:val="0"/>
              <w:marTop w:val="0"/>
              <w:marBottom w:val="0"/>
              <w:divBdr>
                <w:top w:val="none" w:sz="0" w:space="0" w:color="auto"/>
                <w:left w:val="none" w:sz="0" w:space="0" w:color="auto"/>
                <w:bottom w:val="none" w:sz="0" w:space="0" w:color="auto"/>
                <w:right w:val="none" w:sz="0" w:space="0" w:color="auto"/>
              </w:divBdr>
            </w:div>
          </w:divsChild>
        </w:div>
        <w:div w:id="1951667655">
          <w:marLeft w:val="0"/>
          <w:marRight w:val="0"/>
          <w:marTop w:val="0"/>
          <w:marBottom w:val="0"/>
          <w:divBdr>
            <w:top w:val="none" w:sz="0" w:space="0" w:color="auto"/>
            <w:left w:val="none" w:sz="0" w:space="0" w:color="auto"/>
            <w:bottom w:val="none" w:sz="0" w:space="0" w:color="auto"/>
            <w:right w:val="none" w:sz="0" w:space="0" w:color="auto"/>
          </w:divBdr>
        </w:div>
        <w:div w:id="201884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outhamptoncep.org.uk/better-lives-through-culture/&#160;" TargetMode="External" Id="rId8" /><Relationship Type="http://schemas.openxmlformats.org/officeDocument/2006/relationships/hyperlink" Target="https://southamptoncep.org.uk/" TargetMode="External" Id="rId13" /><Relationship Type="http://schemas.openxmlformats.org/officeDocument/2006/relationships/image" Target="media/image5.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SCEP@soton.ac.uk" TargetMode="External" Id="rId12" /><Relationship Type="http://schemas.openxmlformats.org/officeDocument/2006/relationships/image" Target="media/image4.png"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CEP@soton.ac.uk" TargetMode="External" Id="rId11" /><Relationship Type="http://schemas.openxmlformats.org/officeDocument/2006/relationships/styles" Target="styles.xml" Id="rId5" /><Relationship Type="http://schemas.openxmlformats.org/officeDocument/2006/relationships/image" Target="media/image2.png" Id="rId15" /><Relationship Type="http://schemas.openxmlformats.org/officeDocument/2006/relationships/hyperlink" Target="mailto:SCEP@soton.ac.uk" TargetMode="External" Id="rId10" /><Relationship Type="http://schemas.openxmlformats.org/officeDocument/2006/relationships/image" Target="media/image6.png" Id="rId19" /><Relationship Type="http://schemas.openxmlformats.org/officeDocument/2006/relationships/numbering" Target="numbering.xml" Id="rId4" /><Relationship Type="http://schemas.openxmlformats.org/officeDocument/2006/relationships/hyperlink" Target="mailto:scep@soton.ac.uk" TargetMode="External" Id="rId9" /><Relationship Type="http://schemas.openxmlformats.org/officeDocument/2006/relationships/image" Target="media/image1.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20586b-8a14-4bb0-af3d-e15199c188cb">
      <Terms xmlns="http://schemas.microsoft.com/office/infopath/2007/PartnerControls"/>
    </lcf76f155ced4ddcb4097134ff3c332f>
    <TaxCatchAll xmlns="77c53523-e23d-44ee-add5-13e8b06913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B5121E6E4D3141BA25F6AA029CE581" ma:contentTypeVersion="14" ma:contentTypeDescription="Create a new document." ma:contentTypeScope="" ma:versionID="91159593364951ad839041d1e626f4c3">
  <xsd:schema xmlns:xsd="http://www.w3.org/2001/XMLSchema" xmlns:xs="http://www.w3.org/2001/XMLSchema" xmlns:p="http://schemas.microsoft.com/office/2006/metadata/properties" xmlns:ns2="f020586b-8a14-4bb0-af3d-e15199c188cb" xmlns:ns3="77c53523-e23d-44ee-add5-13e8b0691383" targetNamespace="http://schemas.microsoft.com/office/2006/metadata/properties" ma:root="true" ma:fieldsID="572b17613f49f9698a42823903003b3f" ns2:_="" ns3:_="">
    <xsd:import namespace="f020586b-8a14-4bb0-af3d-e15199c188cb"/>
    <xsd:import namespace="77c53523-e23d-44ee-add5-13e8b06913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0586b-8a14-4bb0-af3d-e15199c18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53523-e23d-44ee-add5-13e8b06913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47f805-2c8a-4272-b786-43068aae544a}" ma:internalName="TaxCatchAll" ma:showField="CatchAllData" ma:web="77c53523-e23d-44ee-add5-13e8b0691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DC9DE-7D85-44EE-BF24-BF654A978847}">
  <ds:schemaRefs>
    <ds:schemaRef ds:uri="http://schemas.microsoft.com/office/2006/metadata/properties"/>
    <ds:schemaRef ds:uri="http://schemas.microsoft.com/office/infopath/2007/PartnerControls"/>
    <ds:schemaRef ds:uri="f020586b-8a14-4bb0-af3d-e15199c188cb"/>
    <ds:schemaRef ds:uri="77c53523-e23d-44ee-add5-13e8b0691383"/>
  </ds:schemaRefs>
</ds:datastoreItem>
</file>

<file path=customXml/itemProps2.xml><?xml version="1.0" encoding="utf-8"?>
<ds:datastoreItem xmlns:ds="http://schemas.openxmlformats.org/officeDocument/2006/customXml" ds:itemID="{00C4C981-AB59-414D-90FF-4DAADD916BE9}">
  <ds:schemaRefs>
    <ds:schemaRef ds:uri="http://schemas.microsoft.com/sharepoint/v3/contenttype/forms"/>
  </ds:schemaRefs>
</ds:datastoreItem>
</file>

<file path=customXml/itemProps3.xml><?xml version="1.0" encoding="utf-8"?>
<ds:datastoreItem xmlns:ds="http://schemas.openxmlformats.org/officeDocument/2006/customXml" ds:itemID="{9EEF1312-E934-44E0-A293-9BB45F348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0586b-8a14-4bb0-af3d-e15199c188cb"/>
    <ds:schemaRef ds:uri="77c53523-e23d-44ee-add5-13e8b0691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McCormick</dc:creator>
  <cp:keywords/>
  <dc:description/>
  <cp:lastModifiedBy>Frankie McCormick</cp:lastModifiedBy>
  <cp:revision>96</cp:revision>
  <dcterms:created xsi:type="dcterms:W3CDTF">2022-07-12T17:07:00Z</dcterms:created>
  <dcterms:modified xsi:type="dcterms:W3CDTF">2022-07-22T13:53:02Z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0x010100EDB5121E6E4D3141BA25F6AA029CE581</vt:lpwstr>
  </property>
  <property fmtid="{D5CDD505-2E9C-101B-9397-08002B2CF9AE}" pid="3" name="MediaServiceImageTags">
    <vt:lpwstr/>
  </property>
</Properties>
</file>